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26" w:rsidRDefault="00F31226" w:rsidP="007544E1">
      <w:pPr>
        <w:bidi/>
        <w:jc w:val="center"/>
        <w:rPr>
          <w:rFonts w:ascii="Times New Roman" w:hAnsi="Times New Roman" w:cs="Times New Roman"/>
          <w:sz w:val="44"/>
          <w:szCs w:val="44"/>
          <w:rtl/>
          <w:lang w:bidi="ar-LB"/>
        </w:rPr>
      </w:pPr>
      <w:r w:rsidRPr="00F31226">
        <w:rPr>
          <w:rFonts w:ascii="Times New Roman" w:hAnsi="Times New Roman" w:cs="Times New Roman" w:hint="cs"/>
          <w:sz w:val="44"/>
          <w:szCs w:val="44"/>
          <w:rtl/>
          <w:lang w:bidi="ar-LB"/>
        </w:rPr>
        <w:t>رئيس</w:t>
      </w:r>
      <w:r w:rsidRPr="00F31226">
        <w:rPr>
          <w:rFonts w:ascii="Times New Roman" w:hAnsi="Times New Roman" w:cs="Times New Roman"/>
          <w:sz w:val="44"/>
          <w:szCs w:val="44"/>
          <w:rtl/>
          <w:lang w:bidi="ar-LB"/>
        </w:rPr>
        <w:t xml:space="preserve"> </w:t>
      </w:r>
      <w:r w:rsidRPr="00F31226">
        <w:rPr>
          <w:rFonts w:ascii="Times New Roman" w:hAnsi="Times New Roman" w:cs="Times New Roman" w:hint="cs"/>
          <w:sz w:val="44"/>
          <w:szCs w:val="44"/>
          <w:rtl/>
          <w:lang w:bidi="ar-LB"/>
        </w:rPr>
        <w:t>مجلس</w:t>
      </w:r>
      <w:r w:rsidRPr="00F31226">
        <w:rPr>
          <w:rFonts w:ascii="Times New Roman" w:hAnsi="Times New Roman" w:cs="Times New Roman"/>
          <w:sz w:val="44"/>
          <w:szCs w:val="44"/>
          <w:rtl/>
          <w:lang w:bidi="ar-LB"/>
        </w:rPr>
        <w:t xml:space="preserve"> </w:t>
      </w:r>
      <w:r w:rsidRPr="00F31226">
        <w:rPr>
          <w:rFonts w:ascii="Times New Roman" w:hAnsi="Times New Roman" w:cs="Times New Roman" w:hint="cs"/>
          <w:sz w:val="44"/>
          <w:szCs w:val="44"/>
          <w:rtl/>
          <w:lang w:bidi="ar-LB"/>
        </w:rPr>
        <w:t>الإدارة</w:t>
      </w:r>
      <w:r w:rsidRPr="00F31226">
        <w:rPr>
          <w:rFonts w:ascii="Times New Roman" w:hAnsi="Times New Roman" w:cs="Times New Roman"/>
          <w:sz w:val="44"/>
          <w:szCs w:val="44"/>
          <w:rtl/>
          <w:lang w:bidi="ar-LB"/>
        </w:rPr>
        <w:t xml:space="preserve"> </w:t>
      </w:r>
      <w:r w:rsidRPr="00F31226">
        <w:rPr>
          <w:rFonts w:ascii="Times New Roman" w:hAnsi="Times New Roman" w:cs="Times New Roman" w:hint="cs"/>
          <w:sz w:val="44"/>
          <w:szCs w:val="44"/>
          <w:rtl/>
          <w:lang w:bidi="ar-LB"/>
        </w:rPr>
        <w:t>والمدير</w:t>
      </w:r>
      <w:r w:rsidRPr="00F31226">
        <w:rPr>
          <w:rFonts w:ascii="Times New Roman" w:hAnsi="Times New Roman" w:cs="Times New Roman"/>
          <w:sz w:val="44"/>
          <w:szCs w:val="44"/>
          <w:rtl/>
          <w:lang w:bidi="ar-LB"/>
        </w:rPr>
        <w:t xml:space="preserve"> </w:t>
      </w:r>
      <w:r>
        <w:rPr>
          <w:rFonts w:ascii="Times New Roman" w:hAnsi="Times New Roman" w:cs="Times New Roman" w:hint="cs"/>
          <w:sz w:val="44"/>
          <w:szCs w:val="44"/>
          <w:rtl/>
          <w:lang w:bidi="ar-LB"/>
        </w:rPr>
        <w:t>العام لـ</w:t>
      </w:r>
      <w:r w:rsidRPr="00F31226">
        <w:rPr>
          <w:rFonts w:ascii="Times New Roman" w:hAnsi="Times New Roman" w:cs="Times New Roman"/>
          <w:sz w:val="44"/>
          <w:szCs w:val="44"/>
          <w:lang w:bidi="ar-LB"/>
        </w:rPr>
        <w:t xml:space="preserve"> BLC Bank</w:t>
      </w:r>
    </w:p>
    <w:p w:rsidR="008F4664" w:rsidRDefault="00F31226" w:rsidP="007544E1">
      <w:pPr>
        <w:bidi/>
        <w:jc w:val="center"/>
        <w:rPr>
          <w:rFonts w:ascii="Times New Roman" w:hAnsi="Times New Roman" w:cs="Times New Roman"/>
          <w:sz w:val="44"/>
          <w:szCs w:val="44"/>
          <w:rtl/>
          <w:lang w:bidi="ar-LB"/>
        </w:rPr>
      </w:pPr>
      <w:r w:rsidRPr="00F31226">
        <w:rPr>
          <w:rFonts w:ascii="Times New Roman" w:hAnsi="Times New Roman" w:cs="Times New Roman" w:hint="cs"/>
          <w:sz w:val="44"/>
          <w:szCs w:val="44"/>
          <w:rtl/>
          <w:lang w:bidi="ar-LB"/>
        </w:rPr>
        <w:t>السيد</w:t>
      </w:r>
      <w:r w:rsidRPr="00F31226">
        <w:rPr>
          <w:rFonts w:ascii="Times New Roman" w:hAnsi="Times New Roman" w:cs="Times New Roman"/>
          <w:sz w:val="44"/>
          <w:szCs w:val="44"/>
          <w:rtl/>
          <w:lang w:bidi="ar-LB"/>
        </w:rPr>
        <w:t xml:space="preserve"> </w:t>
      </w:r>
      <w:r w:rsidRPr="00F31226">
        <w:rPr>
          <w:rFonts w:ascii="Times New Roman" w:hAnsi="Times New Roman" w:cs="Times New Roman" w:hint="cs"/>
          <w:sz w:val="44"/>
          <w:szCs w:val="44"/>
          <w:rtl/>
          <w:lang w:bidi="ar-LB"/>
        </w:rPr>
        <w:t>موريس</w:t>
      </w:r>
      <w:r w:rsidRPr="00F31226">
        <w:rPr>
          <w:rFonts w:ascii="Times New Roman" w:hAnsi="Times New Roman" w:cs="Times New Roman"/>
          <w:sz w:val="44"/>
          <w:szCs w:val="44"/>
          <w:rtl/>
          <w:lang w:bidi="ar-LB"/>
        </w:rPr>
        <w:t xml:space="preserve"> </w:t>
      </w:r>
      <w:r w:rsidRPr="00F31226">
        <w:rPr>
          <w:rFonts w:ascii="Times New Roman" w:hAnsi="Times New Roman" w:cs="Times New Roman" w:hint="cs"/>
          <w:sz w:val="44"/>
          <w:szCs w:val="44"/>
          <w:rtl/>
          <w:lang w:bidi="ar-LB"/>
        </w:rPr>
        <w:t>صحناوي</w:t>
      </w:r>
    </w:p>
    <w:p w:rsidR="00F31226" w:rsidRPr="00F31226" w:rsidRDefault="00F31226" w:rsidP="007544E1">
      <w:pPr>
        <w:bidi/>
        <w:jc w:val="both"/>
        <w:rPr>
          <w:rFonts w:ascii="Times New Roman" w:hAnsi="Times New Roman" w:cs="Times New Roman"/>
          <w:sz w:val="44"/>
          <w:szCs w:val="44"/>
          <w:rtl/>
          <w:lang w:bidi="ar-LB"/>
        </w:rPr>
      </w:pPr>
    </w:p>
    <w:p w:rsidR="00DA037B" w:rsidRPr="00B24E9C" w:rsidRDefault="00DA037B" w:rsidP="007544E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س: </w:t>
      </w:r>
      <w:r w:rsidR="00660B03" w:rsidRPr="00B24E9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المصرف لم يعد قطاعاً يتناول الود</w:t>
      </w:r>
      <w:r w:rsidR="004B4EDB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ائع والتسليفات بل تحوّل إلى</w:t>
      </w:r>
      <w:r w:rsidR="00CF589E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مصرف</w:t>
      </w:r>
      <w:r w:rsidR="00660B03" w:rsidRPr="00B24E9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شامل </w:t>
      </w:r>
      <w:r w:rsidR="004B4EDB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لكل ما يحتاج إليه العميل</w:t>
      </w:r>
      <w:r w:rsidR="00660B03" w:rsidRPr="00B24E9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، فاتجه</w:t>
      </w:r>
      <w:r w:rsidR="009566E3">
        <w:rPr>
          <w:rFonts w:ascii="Times New Roman" w:hAnsi="Times New Roman" w:cs="Times New Roman"/>
          <w:b/>
          <w:bCs/>
          <w:sz w:val="32"/>
          <w:szCs w:val="32"/>
          <w:lang w:bidi="ar-LB"/>
        </w:rPr>
        <w:t xml:space="preserve"> </w:t>
      </w:r>
      <w:r w:rsidR="009566E3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البنك اللبناني للتجارة</w:t>
      </w:r>
      <w:r w:rsidR="00660B03" w:rsidRPr="00B24E9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</w:t>
      </w:r>
      <w:r w:rsidR="00660B03" w:rsidRPr="00B24E9C">
        <w:rPr>
          <w:rFonts w:ascii="Times New Roman" w:hAnsi="Times New Roman" w:cs="Times New Roman"/>
          <w:b/>
          <w:bCs/>
          <w:sz w:val="32"/>
          <w:szCs w:val="32"/>
          <w:lang w:bidi="ar-LB"/>
        </w:rPr>
        <w:t>BLC</w:t>
      </w:r>
      <w:r w:rsidR="008B3447">
        <w:rPr>
          <w:rFonts w:ascii="Times New Roman" w:hAnsi="Times New Roman" w:cs="Times New Roman"/>
          <w:b/>
          <w:bCs/>
          <w:sz w:val="32"/>
          <w:szCs w:val="32"/>
          <w:lang w:bidi="ar-LB"/>
        </w:rPr>
        <w:t xml:space="preserve"> Bank</w:t>
      </w:r>
      <w:r w:rsidR="00660B03" w:rsidRPr="00B24E9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نحو مسألتين: الأولى المؤسسات الصغيرة والمتوسطة، والث</w:t>
      </w:r>
      <w:r w:rsidRPr="00B24E9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انية دعم رائدات الأعمال</w:t>
      </w:r>
      <w:r w:rsidR="004B4EDB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، كيف تفسر ذلك</w:t>
      </w:r>
      <w:r w:rsidRPr="00B24E9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؟</w:t>
      </w:r>
    </w:p>
    <w:p w:rsidR="00660B03" w:rsidRDefault="00DA037B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 w:rsidRPr="008F3BD3">
        <w:rPr>
          <w:rFonts w:ascii="Times New Roman" w:hAnsi="Times New Roman" w:cs="Times New Roman" w:hint="cs"/>
          <w:sz w:val="32"/>
          <w:szCs w:val="32"/>
          <w:rtl/>
          <w:lang w:bidi="ar-LB"/>
        </w:rPr>
        <w:t>ج</w:t>
      </w:r>
      <w:r w:rsidRPr="000561AA">
        <w:rPr>
          <w:rFonts w:ascii="Times New Roman" w:hAnsi="Times New Roman" w:cs="Times New Roman" w:hint="cs"/>
          <w:sz w:val="32"/>
          <w:szCs w:val="32"/>
          <w:rtl/>
          <w:lang w:bidi="ar-LB"/>
        </w:rPr>
        <w:t>:</w:t>
      </w:r>
      <w:r w:rsidR="00660B03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DF37E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إن </w:t>
      </w:r>
      <w:r w:rsidR="00716AE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مفهوم المصرف مبني </w:t>
      </w:r>
      <w:r w:rsidR="00DF37E4">
        <w:rPr>
          <w:rFonts w:ascii="Times New Roman" w:hAnsi="Times New Roman" w:cs="Times New Roman" w:hint="cs"/>
          <w:sz w:val="32"/>
          <w:szCs w:val="32"/>
          <w:rtl/>
          <w:lang w:bidi="ar-LB"/>
        </w:rPr>
        <w:t>على مجالات عد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>ّ</w:t>
      </w:r>
      <w:r w:rsidR="00DF37E4">
        <w:rPr>
          <w:rFonts w:ascii="Times New Roman" w:hAnsi="Times New Roman" w:cs="Times New Roman" w:hint="cs"/>
          <w:sz w:val="32"/>
          <w:szCs w:val="32"/>
          <w:rtl/>
          <w:lang w:bidi="ar-LB"/>
        </w:rPr>
        <w:t>ة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ولا</w:t>
      </w:r>
      <w:r w:rsidR="00CF589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يتناول 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>فقط الودائع والتسليف</w:t>
      </w:r>
      <w:r w:rsidR="00660B03">
        <w:rPr>
          <w:rFonts w:ascii="Times New Roman" w:hAnsi="Times New Roman" w:cs="Times New Roman" w:hint="cs"/>
          <w:sz w:val="32"/>
          <w:szCs w:val="32"/>
          <w:rtl/>
          <w:lang w:bidi="ar-LB"/>
        </w:rPr>
        <w:t>، بل</w:t>
      </w:r>
      <w:r w:rsidR="004A017E" w:rsidRP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660B03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أصبحت المصارف المعروفة عالمياً أو 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تلك التي </w:t>
      </w:r>
      <w:r w:rsidR="00660B03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تفرض نفسها 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>نسبياً في دول معينة</w:t>
      </w:r>
      <w:r w:rsidR="00660B03">
        <w:rPr>
          <w:rFonts w:ascii="Times New Roman" w:hAnsi="Times New Roman" w:cs="Times New Roman" w:hint="cs"/>
          <w:sz w:val="32"/>
          <w:szCs w:val="32"/>
          <w:rtl/>
          <w:lang w:bidi="ar-LB"/>
        </w:rPr>
        <w:t>،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تعمل </w:t>
      </w:r>
      <w:r w:rsidR="00DF37E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منذ زمن بعيد 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>في مجالات عديدة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كي تكون شاملة</w:t>
      </w:r>
      <w:r w:rsidR="00716AE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اي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"يونيفرسال". فالخدمات الشاملة تعني</w:t>
      </w:r>
      <w:r w:rsidR="00CF589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صيرفة الشركات </w:t>
      </w:r>
      <w:r w:rsidR="00DE0A7D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DC77EE">
        <w:rPr>
          <w:rFonts w:ascii="Times New Roman" w:hAnsi="Times New Roman" w:cs="Times New Roman"/>
          <w:sz w:val="32"/>
          <w:szCs w:val="32"/>
          <w:lang w:bidi="ar-LB"/>
        </w:rPr>
        <w:t>C</w:t>
      </w:r>
      <w:r w:rsidR="004A017E">
        <w:rPr>
          <w:rFonts w:ascii="Times New Roman" w:hAnsi="Times New Roman" w:cs="Times New Roman"/>
          <w:sz w:val="32"/>
          <w:szCs w:val="32"/>
          <w:lang w:bidi="ar-LB"/>
        </w:rPr>
        <w:t>orporate Business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>،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CF589E">
        <w:rPr>
          <w:rFonts w:ascii="Times New Roman" w:hAnsi="Times New Roman" w:cs="Times New Roman" w:hint="cs"/>
          <w:sz w:val="32"/>
          <w:szCs w:val="32"/>
          <w:rtl/>
          <w:lang w:bidi="ar-LB"/>
        </w:rPr>
        <w:t>صيرفة</w:t>
      </w:r>
      <w:r w:rsidR="00DE0A7D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CF589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DE0A7D">
        <w:rPr>
          <w:rFonts w:ascii="Times New Roman" w:hAnsi="Times New Roman" w:cs="Times New Roman" w:hint="cs"/>
          <w:sz w:val="32"/>
          <w:szCs w:val="32"/>
          <w:rtl/>
          <w:lang w:bidi="ar-LB"/>
        </w:rPr>
        <w:t>التجزئة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4A017E">
        <w:rPr>
          <w:rFonts w:ascii="Times New Roman" w:hAnsi="Times New Roman" w:cs="Times New Roman"/>
          <w:sz w:val="32"/>
          <w:szCs w:val="32"/>
          <w:lang w:bidi="ar-LB"/>
        </w:rPr>
        <w:t>Retail Business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>،</w:t>
      </w:r>
      <w:r w:rsidR="00DE0A7D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D403AE">
        <w:rPr>
          <w:rFonts w:ascii="Times New Roman" w:hAnsi="Times New Roman" w:cs="Times New Roman" w:hint="cs"/>
          <w:sz w:val="32"/>
          <w:szCs w:val="32"/>
          <w:rtl/>
          <w:lang w:bidi="ar-LB"/>
        </w:rPr>
        <w:t>الصيرفة الخاصة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4A017E">
        <w:rPr>
          <w:rFonts w:ascii="Times New Roman" w:hAnsi="Times New Roman" w:cs="Times New Roman"/>
          <w:sz w:val="32"/>
          <w:szCs w:val="32"/>
          <w:lang w:bidi="ar-LB"/>
        </w:rPr>
        <w:t>Private Banking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>،</w:t>
      </w:r>
      <w:r w:rsidR="00716AE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و</w:t>
      </w:r>
      <w:r w:rsidR="00D403A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الصيرفة </w:t>
      </w:r>
      <w:r w:rsidR="00DE0A7D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الإستثمار</w:t>
      </w:r>
      <w:r w:rsidR="00D403AE">
        <w:rPr>
          <w:rFonts w:ascii="Times New Roman" w:hAnsi="Times New Roman" w:cs="Times New Roman" w:hint="cs"/>
          <w:sz w:val="32"/>
          <w:szCs w:val="32"/>
          <w:rtl/>
          <w:lang w:bidi="ar-LB"/>
        </w:rPr>
        <w:t>ية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4A017E">
        <w:rPr>
          <w:rFonts w:ascii="Times New Roman" w:hAnsi="Times New Roman" w:cs="Times New Roman"/>
          <w:sz w:val="32"/>
          <w:szCs w:val="32"/>
          <w:lang w:bidi="ar-LB"/>
        </w:rPr>
        <w:t>Investment Banking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>.</w:t>
      </w:r>
      <w:r w:rsidR="00CF589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716AE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ان </w:t>
      </w:r>
      <w:r w:rsidR="00CF589E">
        <w:rPr>
          <w:rFonts w:ascii="Times New Roman" w:hAnsi="Times New Roman" w:cs="Times New Roman" w:hint="cs"/>
          <w:sz w:val="32"/>
          <w:szCs w:val="32"/>
          <w:rtl/>
          <w:lang w:bidi="ar-LB"/>
        </w:rPr>
        <w:t>القطاع الاول محدود لانه يتناول بضع شركات لا تتعدى ال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>ـ</w:t>
      </w:r>
      <w:r w:rsidR="00CF589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200 او 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>الـ</w:t>
      </w:r>
      <w:r w:rsidR="00CF589E">
        <w:rPr>
          <w:rFonts w:ascii="Times New Roman" w:hAnsi="Times New Roman" w:cs="Times New Roman" w:hint="cs"/>
          <w:sz w:val="32"/>
          <w:szCs w:val="32"/>
          <w:rtl/>
          <w:lang w:bidi="ar-LB"/>
        </w:rPr>
        <w:t>300 شركة تتنافس المصارف لاستقطاب</w:t>
      </w:r>
      <w:r w:rsidR="005A44DC">
        <w:rPr>
          <w:rFonts w:ascii="Times New Roman" w:hAnsi="Times New Roman" w:cs="Times New Roman" w:hint="cs"/>
          <w:sz w:val="32"/>
          <w:szCs w:val="32"/>
          <w:rtl/>
          <w:lang w:bidi="ar-LB"/>
        </w:rPr>
        <w:t>ها</w:t>
      </w:r>
      <w:r w:rsidR="00716AE0">
        <w:rPr>
          <w:rFonts w:ascii="Times New Roman" w:hAnsi="Times New Roman" w:cs="Times New Roman" w:hint="cs"/>
          <w:sz w:val="32"/>
          <w:szCs w:val="32"/>
          <w:rtl/>
          <w:lang w:bidi="ar-LB"/>
        </w:rPr>
        <w:t>،</w:t>
      </w:r>
      <w:r w:rsidR="00B2321A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مع وجود عدد قليل من الموظفين ومحدودية التكاليف</w:t>
      </w:r>
      <w:r w:rsidR="004A017E">
        <w:rPr>
          <w:rFonts w:ascii="Times New Roman" w:hAnsi="Times New Roman" w:cs="Times New Roman" w:hint="cs"/>
          <w:sz w:val="32"/>
          <w:szCs w:val="32"/>
          <w:rtl/>
          <w:lang w:bidi="ar-LB"/>
        </w:rPr>
        <w:t>.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B2321A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اما القطاع الثاني </w:t>
      </w:r>
      <w:r w:rsidR="00AE7FF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فيتطلب</w:t>
      </w:r>
      <w:r w:rsidR="00716AE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B2321A">
        <w:rPr>
          <w:rFonts w:ascii="Times New Roman" w:hAnsi="Times New Roman" w:cs="Times New Roman" w:hint="cs"/>
          <w:sz w:val="32"/>
          <w:szCs w:val="32"/>
          <w:rtl/>
          <w:lang w:bidi="ar-LB"/>
        </w:rPr>
        <w:t>عدد كبير من الموظفين لان المقترض</w:t>
      </w:r>
      <w:r w:rsidR="00AE7FFC">
        <w:rPr>
          <w:rFonts w:ascii="Times New Roman" w:hAnsi="Times New Roman" w:cs="Times New Roman" w:hint="cs"/>
          <w:sz w:val="32"/>
          <w:szCs w:val="32"/>
          <w:rtl/>
          <w:lang w:bidi="ar-LB"/>
        </w:rPr>
        <w:t>ين في هذا النوع كبير جدا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>ً</w:t>
      </w:r>
      <w:r w:rsidR="00AE7FFC">
        <w:rPr>
          <w:rFonts w:ascii="Times New Roman" w:hAnsi="Times New Roman" w:cs="Times New Roman" w:hint="cs"/>
          <w:sz w:val="32"/>
          <w:szCs w:val="32"/>
          <w:rtl/>
          <w:lang w:bidi="ar-LB"/>
        </w:rPr>
        <w:t>.</w:t>
      </w:r>
      <w:r w:rsidR="00DF37E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</w:p>
    <w:p w:rsidR="00DD32F0" w:rsidRDefault="004A017E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وأضاف</w:t>
      </w:r>
      <w:r w:rsidR="00716AE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>ال</w:t>
      </w:r>
      <w:r w:rsidR="00716AE0" w:rsidRP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>صحناوي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: صحيح </w:t>
      </w:r>
      <w:r w:rsidR="00BE1EE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أن 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>الـ</w:t>
      </w:r>
      <w:r w:rsidR="00E412C2">
        <w:rPr>
          <w:rFonts w:ascii="Times New Roman" w:hAnsi="Times New Roman" w:cs="Times New Roman"/>
          <w:sz w:val="32"/>
          <w:szCs w:val="32"/>
          <w:lang w:bidi="ar-LB"/>
        </w:rPr>
        <w:t xml:space="preserve"> BLC Bank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في لبنان يدخل في المجالات الأربعة المذكورة، فالطلب</w:t>
      </w:r>
      <w:r w:rsidR="00BE1EE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على ال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مجالين الأولين أهم بكثير</w:t>
      </w:r>
      <w:r w:rsidR="00DC77E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من الأخي</w:t>
      </w:r>
      <w:r w:rsidR="00BE1EE0">
        <w:rPr>
          <w:rFonts w:ascii="Times New Roman" w:hAnsi="Times New Roman" w:cs="Times New Roman" w:hint="cs"/>
          <w:sz w:val="32"/>
          <w:szCs w:val="32"/>
          <w:rtl/>
          <w:lang w:bidi="ar-LB"/>
        </w:rPr>
        <w:t>ريْن</w:t>
      </w:r>
      <w:r w:rsidR="00DC77E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نظراً إلى الوضع الإقتصادي </w:t>
      </w:r>
      <w:r w:rsidR="00BE1EE0">
        <w:rPr>
          <w:rFonts w:ascii="Times New Roman" w:hAnsi="Times New Roman" w:cs="Times New Roman" w:hint="cs"/>
          <w:sz w:val="32"/>
          <w:szCs w:val="32"/>
          <w:rtl/>
          <w:lang w:bidi="ar-LB"/>
        </w:rPr>
        <w:t>اللبناني</w:t>
      </w:r>
      <w:r w:rsidR="005A6799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الذي يعاني من ضعف في النمو</w:t>
      </w:r>
      <w:r w:rsidR="00986448">
        <w:rPr>
          <w:rFonts w:ascii="Times New Roman" w:hAnsi="Times New Roman" w:cs="Times New Roman" w:hint="cs"/>
          <w:sz w:val="32"/>
          <w:szCs w:val="32"/>
          <w:rtl/>
          <w:lang w:bidi="ar-LB"/>
        </w:rPr>
        <w:t>، ما يعني غياب</w:t>
      </w:r>
      <w:r w:rsidR="00D648E8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</w:t>
      </w:r>
      <w:r w:rsidR="00986448">
        <w:rPr>
          <w:rFonts w:ascii="Times New Roman" w:hAnsi="Times New Roman" w:cs="Times New Roman" w:hint="cs"/>
          <w:sz w:val="32"/>
          <w:szCs w:val="32"/>
          <w:rtl/>
          <w:lang w:bidi="ar-LB"/>
        </w:rPr>
        <w:t>لا</w:t>
      </w:r>
      <w:r w:rsidR="00D648E8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ستثمارات </w:t>
      </w:r>
      <w:r w:rsidR="00986448">
        <w:rPr>
          <w:rFonts w:ascii="Times New Roman" w:hAnsi="Times New Roman" w:cs="Times New Roman" w:hint="cs"/>
          <w:sz w:val="32"/>
          <w:szCs w:val="32"/>
          <w:rtl/>
          <w:lang w:bidi="ar-LB"/>
        </w:rPr>
        <w:t>ال</w:t>
      </w:r>
      <w:r w:rsidR="00D648E8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جديدة </w:t>
      </w:r>
      <w:r w:rsidR="00986448">
        <w:rPr>
          <w:rFonts w:ascii="Times New Roman" w:hAnsi="Times New Roman" w:cs="Times New Roman" w:hint="cs"/>
          <w:sz w:val="32"/>
          <w:szCs w:val="32"/>
          <w:rtl/>
          <w:lang w:bidi="ar-LB"/>
        </w:rPr>
        <w:t>ال</w:t>
      </w:r>
      <w:r w:rsidR="00D648E8">
        <w:rPr>
          <w:rFonts w:ascii="Times New Roman" w:hAnsi="Times New Roman" w:cs="Times New Roman" w:hint="cs"/>
          <w:sz w:val="32"/>
          <w:szCs w:val="32"/>
          <w:rtl/>
          <w:lang w:bidi="ar-LB"/>
        </w:rPr>
        <w:t>مهمة</w:t>
      </w:r>
      <w:r w:rsidR="00986448">
        <w:rPr>
          <w:rFonts w:ascii="Times New Roman" w:hAnsi="Times New Roman" w:cs="Times New Roman" w:hint="cs"/>
          <w:sz w:val="32"/>
          <w:szCs w:val="32"/>
          <w:rtl/>
          <w:lang w:bidi="ar-LB"/>
        </w:rPr>
        <w:t>،</w:t>
      </w:r>
      <w:r w:rsidR="00D648E8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986448">
        <w:rPr>
          <w:rFonts w:ascii="Times New Roman" w:hAnsi="Times New Roman" w:cs="Times New Roman" w:hint="cs"/>
          <w:sz w:val="32"/>
          <w:szCs w:val="32"/>
          <w:rtl/>
          <w:lang w:bidi="ar-LB"/>
        </w:rPr>
        <w:t>و</w:t>
      </w:r>
      <w:r w:rsidR="00D648E8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بالتالي </w:t>
      </w:r>
      <w:r w:rsidR="00055F1A">
        <w:rPr>
          <w:rFonts w:ascii="Times New Roman" w:hAnsi="Times New Roman" w:cs="Times New Roman" w:hint="cs"/>
          <w:sz w:val="32"/>
          <w:szCs w:val="32"/>
          <w:rtl/>
          <w:lang w:bidi="ar-LB"/>
        </w:rPr>
        <w:t>سيتراجع معدل الـ</w:t>
      </w:r>
      <w:r w:rsidR="00986448">
        <w:rPr>
          <w:rFonts w:ascii="Times New Roman" w:hAnsi="Times New Roman" w:cs="Times New Roman" w:hint="cs"/>
          <w:sz w:val="32"/>
          <w:szCs w:val="32"/>
          <w:rtl/>
          <w:lang w:bidi="ar-LB"/>
        </w:rPr>
        <w:t>"الصيرفة الإستثمارية"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. </w:t>
      </w:r>
      <w:r w:rsidR="00150B6F">
        <w:rPr>
          <w:rFonts w:ascii="Times New Roman" w:hAnsi="Times New Roman" w:cs="Times New Roman" w:hint="cs"/>
          <w:sz w:val="32"/>
          <w:szCs w:val="32"/>
          <w:rtl/>
          <w:lang w:bidi="ar-LB"/>
        </w:rPr>
        <w:t>في المقابل هناك منافسة هائلة على المستوى العالمي</w:t>
      </w:r>
      <w:r w:rsidR="006178A1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في "الصيرفة الخاصة" </w:t>
      </w:r>
      <w:r w:rsidR="00150B6F">
        <w:rPr>
          <w:rFonts w:ascii="Times New Roman" w:hAnsi="Times New Roman" w:cs="Times New Roman" w:hint="cs"/>
          <w:sz w:val="32"/>
          <w:szCs w:val="32"/>
          <w:rtl/>
          <w:lang w:bidi="ar-LB"/>
        </w:rPr>
        <w:t>وهي قوية لدرجة أد</w:t>
      </w:r>
      <w:r w:rsidR="006178A1">
        <w:rPr>
          <w:rFonts w:ascii="Times New Roman" w:hAnsi="Times New Roman" w:cs="Times New Roman" w:hint="cs"/>
          <w:sz w:val="32"/>
          <w:szCs w:val="32"/>
          <w:rtl/>
          <w:lang w:bidi="ar-LB"/>
        </w:rPr>
        <w:t>ّ</w:t>
      </w:r>
      <w:r w:rsidR="00150B6F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ت إلى إقفال عدد كبير من المصارف في سويسرا. </w:t>
      </w:r>
      <w:r w:rsidR="00DE0A7D">
        <w:rPr>
          <w:rFonts w:ascii="Times New Roman" w:hAnsi="Times New Roman" w:cs="Times New Roman" w:hint="cs"/>
          <w:sz w:val="32"/>
          <w:szCs w:val="32"/>
          <w:rtl/>
          <w:lang w:bidi="ar-LB"/>
        </w:rPr>
        <w:t>أما الخدمتان الأوليان فنحن ن</w:t>
      </w:r>
      <w:r w:rsidR="00DD32F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تعاطى </w:t>
      </w:r>
      <w:r w:rsidR="00DE0A7D">
        <w:rPr>
          <w:rFonts w:ascii="Times New Roman" w:hAnsi="Times New Roman" w:cs="Times New Roman" w:hint="cs"/>
          <w:sz w:val="32"/>
          <w:szCs w:val="32"/>
          <w:rtl/>
          <w:lang w:bidi="ar-LB"/>
        </w:rPr>
        <w:t>بهما بشكل طبيعي</w:t>
      </w:r>
      <w:r w:rsidR="00DD32F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. </w:t>
      </w:r>
    </w:p>
    <w:p w:rsidR="0086479E" w:rsidRDefault="00DD32F0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وتابع: تاريخياً، </w:t>
      </w:r>
      <w:r w:rsidR="006178A1">
        <w:rPr>
          <w:rFonts w:ascii="Times New Roman" w:hAnsi="Times New Roman" w:cs="Times New Roman" w:hint="cs"/>
          <w:sz w:val="32"/>
          <w:szCs w:val="32"/>
          <w:rtl/>
          <w:lang w:bidi="ar-LB"/>
        </w:rPr>
        <w:t>عملت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المصارف اللبنانية ولمد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>ّ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ة طويلة</w:t>
      </w:r>
      <w:r w:rsidR="00AE7FF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على تمويل احتياجات الدولة من خلال سندات الخزينة او سندات اليمرمبوندز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>،</w:t>
      </w:r>
      <w:r w:rsidR="00AE7FF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حيث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هناك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طلب 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واحد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ضمن ملف واحد في ما خصّ سندات الخزينة، 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لذا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كان 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من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الأسهل للمصارف تحويل الودائع إلى سندات خزينة</w:t>
      </w:r>
      <w:r w:rsidR="003C5DC7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في مقابل أرباح مؤمّنة</w:t>
      </w:r>
      <w:r w:rsidR="008B5DDE">
        <w:rPr>
          <w:rFonts w:ascii="Times New Roman" w:hAnsi="Times New Roman" w:cs="Times New Roman" w:hint="cs"/>
          <w:sz w:val="32"/>
          <w:szCs w:val="32"/>
          <w:rtl/>
          <w:lang w:bidi="ar-LB"/>
        </w:rPr>
        <w:t>. لكن عندما ارتفع</w:t>
      </w:r>
      <w:r w:rsidR="00756C01">
        <w:rPr>
          <w:rFonts w:ascii="Times New Roman" w:hAnsi="Times New Roman" w:cs="Times New Roman" w:hint="cs"/>
          <w:sz w:val="32"/>
          <w:szCs w:val="32"/>
          <w:rtl/>
          <w:lang w:bidi="ar-LB"/>
        </w:rPr>
        <w:t>ت</w:t>
      </w:r>
      <w:r w:rsidR="008B5DD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حد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>ّ</w:t>
      </w:r>
      <w:r w:rsidR="008B5DDE">
        <w:rPr>
          <w:rFonts w:ascii="Times New Roman" w:hAnsi="Times New Roman" w:cs="Times New Roman" w:hint="cs"/>
          <w:sz w:val="32"/>
          <w:szCs w:val="32"/>
          <w:rtl/>
          <w:lang w:bidi="ar-LB"/>
        </w:rPr>
        <w:t>ة</w:t>
      </w:r>
      <w:r w:rsidR="00756C01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المنافسة</w:t>
      </w:r>
      <w:r w:rsidR="008B5DD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ما بين المصارف، اضطرت</w:t>
      </w:r>
      <w:r w:rsidR="00E274F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الأخيرة</w:t>
      </w:r>
      <w:r w:rsidR="00DC7465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إ</w:t>
      </w:r>
      <w:r w:rsidR="008079AF">
        <w:rPr>
          <w:rFonts w:ascii="Times New Roman" w:hAnsi="Times New Roman" w:cs="Times New Roman" w:hint="cs"/>
          <w:sz w:val="32"/>
          <w:szCs w:val="32"/>
          <w:rtl/>
          <w:lang w:bidi="ar-LB"/>
        </w:rPr>
        <w:t>لى دخول</w:t>
      </w:r>
      <w:r w:rsidR="008B5DD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أسواق أخرى، </w:t>
      </w:r>
      <w:r w:rsidR="00BC2355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فتوجّهت إلى قطاع </w:t>
      </w:r>
      <w:r w:rsidR="0086479E">
        <w:rPr>
          <w:rFonts w:ascii="Times New Roman" w:hAnsi="Times New Roman" w:cs="Times New Roman" w:hint="cs"/>
          <w:sz w:val="32"/>
          <w:szCs w:val="32"/>
          <w:rtl/>
          <w:lang w:bidi="ar-LB"/>
        </w:rPr>
        <w:t>"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>صيرفة</w:t>
      </w:r>
      <w:r w:rsidR="00BC2355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الأعمال</w:t>
      </w:r>
      <w:r w:rsidR="0086479E">
        <w:rPr>
          <w:rFonts w:ascii="Times New Roman" w:hAnsi="Times New Roman" w:cs="Times New Roman" w:hint="cs"/>
          <w:sz w:val="32"/>
          <w:szCs w:val="32"/>
          <w:rtl/>
          <w:lang w:bidi="ar-LB"/>
        </w:rPr>
        <w:t>"</w:t>
      </w:r>
      <w:r w:rsidR="00BC2355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التي يصل عددها في لبنان إلى</w:t>
      </w:r>
      <w:r w:rsidR="00285C37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300 </w:t>
      </w:r>
      <w:r w:rsidR="00285C37">
        <w:rPr>
          <w:rFonts w:ascii="Times New Roman" w:hAnsi="Times New Roman" w:cs="Times New Roman" w:hint="cs"/>
          <w:sz w:val="32"/>
          <w:szCs w:val="32"/>
          <w:rtl/>
          <w:lang w:bidi="ar-LB"/>
        </w:rPr>
        <w:lastRenderedPageBreak/>
        <w:t>كأقصى حدّ، حيث لا ضرورة لوضع نظام مهم لاستيعاب زبائن أكثر ودرس ملفاتهم.</w:t>
      </w:r>
      <w:r w:rsidR="0086479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وتوجّهت </w:t>
      </w:r>
      <w:r w:rsidR="00285C37">
        <w:rPr>
          <w:rFonts w:ascii="Times New Roman" w:hAnsi="Times New Roman" w:cs="Times New Roman" w:hint="cs"/>
          <w:sz w:val="32"/>
          <w:szCs w:val="32"/>
          <w:rtl/>
          <w:lang w:bidi="ar-LB"/>
        </w:rPr>
        <w:t>قلة من المصارف إلى قطاع "التجزئة" الذي يشمل عشرات آلاف الزبائن بعدد من الموظفين.</w:t>
      </w:r>
      <w:r w:rsidR="0086479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</w:p>
    <w:p w:rsidR="008F4664" w:rsidRDefault="0086479E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و</w:t>
      </w:r>
      <w:r w:rsidR="00C35C40">
        <w:rPr>
          <w:rFonts w:ascii="Times New Roman" w:hAnsi="Times New Roman" w:cs="Times New Roman" w:hint="cs"/>
          <w:sz w:val="32"/>
          <w:szCs w:val="32"/>
          <w:rtl/>
          <w:lang w:bidi="ar-LB"/>
        </w:rPr>
        <w:t>قال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الصحناوي</w:t>
      </w:r>
      <w:r w:rsidR="00C35C4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: إن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صيرفة التجزئة </w:t>
      </w:r>
      <w:r w:rsidR="00AE7FFC">
        <w:rPr>
          <w:rFonts w:ascii="Times New Roman" w:hAnsi="Times New Roman" w:cs="Times New Roman" w:hint="cs"/>
          <w:sz w:val="32"/>
          <w:szCs w:val="32"/>
          <w:rtl/>
          <w:lang w:bidi="ar-LB"/>
        </w:rPr>
        <w:t>منقسمة إلى شقين: القروض الشخصية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AE7FFC">
        <w:rPr>
          <w:rFonts w:ascii="Times New Roman" w:hAnsi="Times New Roman" w:cs="Times New Roman" w:hint="cs"/>
          <w:sz w:val="32"/>
          <w:szCs w:val="32"/>
          <w:rtl/>
          <w:lang w:bidi="ar-LB"/>
        </w:rPr>
        <w:t>و</w:t>
      </w:r>
      <w:r w:rsidR="009D4F8D">
        <w:rPr>
          <w:rFonts w:ascii="Times New Roman" w:hAnsi="Times New Roman" w:cs="Times New Roman" w:hint="cs"/>
          <w:sz w:val="32"/>
          <w:szCs w:val="32"/>
          <w:rtl/>
          <w:lang w:bidi="ar-LB"/>
        </w:rPr>
        <w:t>قروض المؤسس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ات الصغيرة والمتوسطة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bidi="ar-LB"/>
        </w:rPr>
        <w:t>SME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. الشق الأول نتعاطى به بزخم، والثاني يمثل 80 في المئة من القوة الإقتصادية،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ولكن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قلة من المصارف تتعاطى به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>.</w:t>
      </w:r>
      <w:r w:rsidR="00C35C4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أما </w:t>
      </w:r>
      <w:r w:rsidR="00E412C2">
        <w:rPr>
          <w:rFonts w:ascii="Times New Roman" w:hAnsi="Times New Roman" w:cs="Times New Roman" w:hint="cs"/>
          <w:sz w:val="32"/>
          <w:szCs w:val="32"/>
          <w:rtl/>
          <w:lang w:bidi="ar-LB"/>
        </w:rPr>
        <w:t>الـ</w:t>
      </w:r>
      <w:r w:rsidR="00E412C2">
        <w:rPr>
          <w:rFonts w:ascii="Times New Roman" w:hAnsi="Times New Roman" w:cs="Times New Roman"/>
          <w:sz w:val="32"/>
          <w:szCs w:val="32"/>
          <w:lang w:bidi="ar-LB"/>
        </w:rPr>
        <w:t xml:space="preserve"> BLC Bank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فيقوم بالت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ركّ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>ي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ز</w:t>
      </w:r>
      <w:r w:rsidR="00D67031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عليه أكثر من الم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>صارف الأخرى، لأن الأرباح كبيرة وت</w:t>
      </w:r>
      <w:r w:rsidR="00D67031">
        <w:rPr>
          <w:rFonts w:ascii="Times New Roman" w:hAnsi="Times New Roman" w:cs="Times New Roman" w:hint="cs"/>
          <w:sz w:val="32"/>
          <w:szCs w:val="32"/>
          <w:rtl/>
          <w:lang w:bidi="ar-LB"/>
        </w:rPr>
        <w:t>تطلب تنظيماً ذاتياً لاستيعابه.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8C18BE">
        <w:rPr>
          <w:rFonts w:ascii="Times New Roman" w:hAnsi="Times New Roman" w:cs="Times New Roman" w:hint="cs"/>
          <w:sz w:val="32"/>
          <w:szCs w:val="32"/>
          <w:rtl/>
          <w:lang w:bidi="ar-LB"/>
        </w:rPr>
        <w:t>اضافة الى ذلك فان المؤسسات الصغيرة والمتوسطة تؤمن فرص عمل وتحقق نجاحات مبهورة ليس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فقط</w:t>
      </w:r>
      <w:r w:rsidR="008C18B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في لبنان بل في العالم كله وتؤمن التنمية المستدا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مة والتعلق بالارض والتجذر فيها كما </w:t>
      </w:r>
      <w:r w:rsidR="008C18BE">
        <w:rPr>
          <w:rFonts w:ascii="Times New Roman" w:hAnsi="Times New Roman" w:cs="Times New Roman" w:hint="cs"/>
          <w:sz w:val="32"/>
          <w:szCs w:val="32"/>
          <w:rtl/>
          <w:lang w:bidi="ar-LB"/>
        </w:rPr>
        <w:t>لديها القدرة الانتاجية التي تصب في مصلحة الاقتصاد الوطني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>.</w:t>
      </w:r>
    </w:p>
    <w:p w:rsidR="008264B6" w:rsidRDefault="008264B6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س: </w:t>
      </w:r>
      <w:r w:rsidR="00C35C40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الشركات المتوسطة</w:t>
      </w:r>
      <w:r w:rsidRPr="00B24E9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تشكّل 80 في المئة من الإنتاج الإقتصادي، لكن في ظل هذه الظروف الإقتصادية الصعبة، </w:t>
      </w:r>
      <w:r w:rsidR="008C18BE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الا</w:t>
      </w:r>
      <w:r w:rsidR="002C029B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</w:t>
      </w:r>
      <w:r w:rsidR="008C18BE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تخشون من تعثر بعض المؤسسات والتاثير السلبي على مصرفكم</w:t>
      </w:r>
      <w:r w:rsidRPr="00B24E9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؟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  </w:t>
      </w:r>
    </w:p>
    <w:p w:rsidR="008264B6" w:rsidRDefault="008264B6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ج: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إن العمل المصرفي هو مهنة المخاطر</w:t>
      </w:r>
      <w:r w:rsidR="00C35C40">
        <w:rPr>
          <w:rFonts w:ascii="Times New Roman" w:hAnsi="Times New Roman" w:cs="Times New Roman" w:hint="cs"/>
          <w:sz w:val="32"/>
          <w:szCs w:val="32"/>
          <w:rtl/>
          <w:lang w:bidi="ar-LB"/>
        </w:rPr>
        <w:t>، وليس سهلاً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إطلاقاً.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8C18BE">
        <w:rPr>
          <w:rFonts w:ascii="Times New Roman" w:hAnsi="Times New Roman" w:cs="Times New Roman" w:hint="cs"/>
          <w:sz w:val="32"/>
          <w:szCs w:val="32"/>
          <w:rtl/>
          <w:lang w:bidi="ar-LB"/>
        </w:rPr>
        <w:t>وفي كل دقيقة نشعر بهذه المخاطرة</w:t>
      </w:r>
      <w:r w:rsidR="001B69F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، لكن </w:t>
      </w:r>
      <w:r w:rsidR="009D4F8D">
        <w:rPr>
          <w:rFonts w:ascii="Times New Roman" w:hAnsi="Times New Roman" w:cs="Times New Roman" w:hint="cs"/>
          <w:sz w:val="32"/>
          <w:szCs w:val="32"/>
          <w:rtl/>
          <w:lang w:bidi="ar-LB"/>
        </w:rPr>
        <w:t>طالما أن النمو الإقتصادي في لبنان ليس سلبياً فالمخاطر ضعيفة، أما إذا كان معدل النمو مرتفعاً جداً فالمخاطر أقل. وعندما تتوزّع المخاطر تكون نس</w:t>
      </w:r>
      <w:r w:rsidR="00905E83">
        <w:rPr>
          <w:rFonts w:ascii="Times New Roman" w:hAnsi="Times New Roman" w:cs="Times New Roman" w:hint="cs"/>
          <w:sz w:val="32"/>
          <w:szCs w:val="32"/>
          <w:rtl/>
          <w:lang w:bidi="ar-LB"/>
        </w:rPr>
        <w:t>بتها أقل، كما هي</w:t>
      </w:r>
      <w:r w:rsidR="00FD0CAD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الحال </w:t>
      </w:r>
      <w:r w:rsidR="009D4F8D">
        <w:rPr>
          <w:rFonts w:ascii="Times New Roman" w:hAnsi="Times New Roman" w:cs="Times New Roman" w:hint="cs"/>
          <w:sz w:val="32"/>
          <w:szCs w:val="32"/>
          <w:rtl/>
          <w:lang w:bidi="ar-LB"/>
        </w:rPr>
        <w:t>في قروض المؤسسات الصغيرة والمتوسطة</w:t>
      </w:r>
      <w:r w:rsidR="00AA0151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حيث فائدة الإستدانة مرتفعة جداً</w:t>
      </w:r>
      <w:r w:rsidR="008D30F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(10 و11 و12%)</w:t>
      </w:r>
      <w:r w:rsidR="009D4F8D">
        <w:rPr>
          <w:rFonts w:ascii="Times New Roman" w:hAnsi="Times New Roman" w:cs="Times New Roman" w:hint="cs"/>
          <w:sz w:val="32"/>
          <w:szCs w:val="32"/>
          <w:rtl/>
          <w:lang w:bidi="ar-LB"/>
        </w:rPr>
        <w:t>،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EC0021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والمخاطرة اقل </w:t>
      </w:r>
      <w:r w:rsidR="009D4F8D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في حين </w:t>
      </w:r>
      <w:r w:rsidR="009D4F8D" w:rsidRPr="007544E1">
        <w:rPr>
          <w:rFonts w:ascii="Times New Roman" w:hAnsi="Times New Roman" w:cs="Times New Roman" w:hint="cs"/>
          <w:sz w:val="32"/>
          <w:szCs w:val="32"/>
          <w:rtl/>
          <w:lang w:bidi="ar-LB"/>
        </w:rPr>
        <w:t>أنه إذا وقع زبون واحد</w:t>
      </w:r>
      <w:r w:rsidR="00EC0021" w:rsidRPr="007544E1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من المؤسسات الكبرى</w:t>
      </w:r>
      <w:r w:rsidR="00EC0021" w:rsidRP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في قطاع صيرفة الشركات </w:t>
      </w:r>
      <w:r w:rsidR="008D30F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حيث الفائدة أدنى (6 و7%)، </w:t>
      </w:r>
      <w:r w:rsidR="001B0ADE">
        <w:rPr>
          <w:rFonts w:ascii="Times New Roman" w:hAnsi="Times New Roman" w:cs="Times New Roman" w:hint="cs"/>
          <w:sz w:val="32"/>
          <w:szCs w:val="32"/>
          <w:rtl/>
          <w:lang w:bidi="ar-LB"/>
        </w:rPr>
        <w:t>فيخ</w:t>
      </w:r>
      <w:r w:rsidR="009D4F8D">
        <w:rPr>
          <w:rFonts w:ascii="Times New Roman" w:hAnsi="Times New Roman" w:cs="Times New Roman" w:hint="cs"/>
          <w:sz w:val="32"/>
          <w:szCs w:val="32"/>
          <w:rtl/>
          <w:lang w:bidi="ar-LB"/>
        </w:rPr>
        <w:t>ل</w:t>
      </w:r>
      <w:r w:rsidR="001B0ADE">
        <w:rPr>
          <w:rFonts w:ascii="Times New Roman" w:hAnsi="Times New Roman" w:cs="Times New Roman" w:hint="cs"/>
          <w:sz w:val="32"/>
          <w:szCs w:val="32"/>
          <w:rtl/>
          <w:lang w:bidi="ar-LB"/>
        </w:rPr>
        <w:t>ق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مشكلة في كل البلد </w:t>
      </w:r>
      <w:r w:rsidR="00EC0021">
        <w:rPr>
          <w:rFonts w:ascii="Times New Roman" w:hAnsi="Times New Roman" w:cs="Times New Roman" w:hint="cs"/>
          <w:sz w:val="32"/>
          <w:szCs w:val="32"/>
          <w:rtl/>
          <w:lang w:bidi="ar-LB"/>
        </w:rPr>
        <w:t>ولان الاستدانة تكون كبيرة.</w:t>
      </w:r>
      <w:r w:rsidR="009D4F8D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</w:p>
    <w:p w:rsidR="008D30FC" w:rsidRDefault="000561AA" w:rsidP="007544E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س:</w:t>
      </w:r>
      <w:r w:rsidR="008D30F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كم</w:t>
      </w:r>
      <w:r w:rsidR="00A33B38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تبلغ</w:t>
      </w:r>
      <w:r w:rsidR="008D30F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نسبة مساهمة</w:t>
      </w:r>
      <w:r w:rsidR="002C029B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</w:t>
      </w:r>
      <w:r w:rsidR="002C029B">
        <w:rPr>
          <w:rFonts w:ascii="Times New Roman" w:hAnsi="Times New Roman" w:cs="Times New Roman"/>
          <w:b/>
          <w:bCs/>
          <w:sz w:val="32"/>
          <w:szCs w:val="32"/>
          <w:lang w:bidi="ar-LB"/>
        </w:rPr>
        <w:t>Bank</w:t>
      </w:r>
      <w:r w:rsidR="008D30F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</w:t>
      </w:r>
      <w:r w:rsidR="008D30FC">
        <w:rPr>
          <w:rFonts w:ascii="Times New Roman" w:hAnsi="Times New Roman" w:cs="Times New Roman"/>
          <w:b/>
          <w:bCs/>
          <w:sz w:val="32"/>
          <w:szCs w:val="32"/>
          <w:lang w:bidi="ar-LB"/>
        </w:rPr>
        <w:t>BLC</w:t>
      </w:r>
      <w:r w:rsidR="008D30F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في إقراض قطاع </w:t>
      </w:r>
      <w:r w:rsidR="008D30FC" w:rsidRPr="008D30F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المؤسسات الصغيرة والمتوسطة؟</w:t>
      </w:r>
    </w:p>
    <w:p w:rsidR="008D30FC" w:rsidRDefault="000561AA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ج:</w:t>
      </w:r>
      <w:r w:rsidR="008D30F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A33B38">
        <w:rPr>
          <w:rFonts w:ascii="Times New Roman" w:hAnsi="Times New Roman" w:cs="Times New Roman" w:hint="cs"/>
          <w:sz w:val="32"/>
          <w:szCs w:val="32"/>
          <w:rtl/>
          <w:lang w:bidi="ar-LB"/>
        </w:rPr>
        <w:t>النسبة كبيرة بحسب مؤشر</w:t>
      </w:r>
      <w:r w:rsidR="00B24E9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"كفالات" </w:t>
      </w:r>
      <w:r w:rsidR="00695BF3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التي تدعم تلك المؤسسات لأن الهدف هو دعم الإقتصاد، 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>وا</w:t>
      </w:r>
      <w:r w:rsidR="0001713D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ن 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زيادة </w:t>
      </w:r>
      <w:r w:rsidR="0001713D">
        <w:rPr>
          <w:rFonts w:ascii="Times New Roman" w:hAnsi="Times New Roman" w:cs="Times New Roman" w:hint="cs"/>
          <w:sz w:val="32"/>
          <w:szCs w:val="32"/>
          <w:rtl/>
          <w:lang w:bidi="ar-LB"/>
        </w:rPr>
        <w:t>قدرة تلك المؤسسات الإقتصادية ونمو</w:t>
      </w:r>
      <w:r w:rsidR="00856750">
        <w:rPr>
          <w:rFonts w:ascii="Times New Roman" w:hAnsi="Times New Roman" w:cs="Times New Roman" w:hint="cs"/>
          <w:sz w:val="32"/>
          <w:szCs w:val="32"/>
          <w:rtl/>
          <w:lang w:bidi="ar-LB"/>
        </w:rPr>
        <w:t>ّ</w:t>
      </w:r>
      <w:r w:rsidR="0001713D">
        <w:rPr>
          <w:rFonts w:ascii="Times New Roman" w:hAnsi="Times New Roman" w:cs="Times New Roman" w:hint="cs"/>
          <w:sz w:val="32"/>
          <w:szCs w:val="32"/>
          <w:rtl/>
          <w:lang w:bidi="ar-LB"/>
        </w:rPr>
        <w:t>ها يدفع بالعجلة الإق</w:t>
      </w:r>
      <w:r w:rsidR="0085675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تصادية إلى الأمام. </w:t>
      </w:r>
      <w:r w:rsidR="00A33B38">
        <w:rPr>
          <w:rFonts w:ascii="Times New Roman" w:hAnsi="Times New Roman" w:cs="Times New Roman" w:hint="cs"/>
          <w:sz w:val="32"/>
          <w:szCs w:val="32"/>
          <w:rtl/>
          <w:lang w:bidi="ar-LB"/>
        </w:rPr>
        <w:t>من هنا توافق "كفالات"</w:t>
      </w:r>
      <w:r w:rsidR="0085675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على الملفات الأكثر قيمة والأقل مخاطر</w:t>
      </w:r>
      <w:r w:rsidR="00EC0021">
        <w:rPr>
          <w:rFonts w:ascii="Times New Roman" w:hAnsi="Times New Roman" w:cs="Times New Roman" w:hint="cs"/>
          <w:sz w:val="32"/>
          <w:szCs w:val="32"/>
          <w:rtl/>
          <w:lang w:bidi="ar-LB"/>
        </w:rPr>
        <w:t>ة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>.</w:t>
      </w:r>
      <w:r w:rsidR="0085675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إذاً تدعم الفائدة، أما المخاطر فتتحمّلها المصارف.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ونحن كـ</w:t>
      </w:r>
      <w:r>
        <w:rPr>
          <w:rFonts w:ascii="Times New Roman" w:hAnsi="Times New Roman" w:cs="Times New Roman"/>
          <w:sz w:val="32"/>
          <w:szCs w:val="32"/>
          <w:lang w:bidi="ar-LB"/>
        </w:rPr>
        <w:t>BLC</w:t>
      </w:r>
      <w:r w:rsidR="002C029B">
        <w:rPr>
          <w:rFonts w:ascii="Times New Roman" w:hAnsi="Times New Roman" w:cs="Times New Roman"/>
          <w:sz w:val="32"/>
          <w:szCs w:val="32"/>
          <w:lang w:bidi="ar-LB"/>
        </w:rPr>
        <w:t xml:space="preserve"> Bank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 نمثل نحو 16 في المئة من مشاريع "كفالات"، وهي نسبة كبيرة جداً.</w:t>
      </w:r>
      <w:r w:rsidR="002C029B">
        <w:rPr>
          <w:rFonts w:ascii="Times New Roman" w:hAnsi="Times New Roman" w:cs="Times New Roman"/>
          <w:sz w:val="32"/>
          <w:szCs w:val="32"/>
          <w:lang w:bidi="ar-LB"/>
        </w:rPr>
        <w:t xml:space="preserve"> </w:t>
      </w:r>
      <w:r w:rsidR="00EC0021">
        <w:rPr>
          <w:rFonts w:ascii="Times New Roman" w:hAnsi="Times New Roman" w:cs="Times New Roman" w:hint="cs"/>
          <w:sz w:val="32"/>
          <w:szCs w:val="32"/>
          <w:rtl/>
          <w:lang w:bidi="ar-LB"/>
        </w:rPr>
        <w:t>وهذا مؤشر على نجاح وتطورعملنا في هذا المجال من خلال رفد ايراداتنا ومساهمتنا في التنمية الاقتصادية في لبنان وخصوصا دعم المؤسسات الصغيرة والمتوسطة.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</w:p>
    <w:p w:rsidR="000561AA" w:rsidRDefault="000561AA" w:rsidP="007544E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lastRenderedPageBreak/>
        <w:t xml:space="preserve">س: ما الهدف من دعم </w:t>
      </w:r>
      <w:r>
        <w:rPr>
          <w:rFonts w:ascii="Times New Roman" w:hAnsi="Times New Roman" w:cs="Times New Roman"/>
          <w:b/>
          <w:bCs/>
          <w:sz w:val="32"/>
          <w:szCs w:val="32"/>
          <w:lang w:bidi="ar-LB"/>
        </w:rPr>
        <w:t>BLC</w:t>
      </w:r>
      <w:r w:rsidR="002C029B">
        <w:rPr>
          <w:rFonts w:ascii="Times New Roman" w:hAnsi="Times New Roman" w:cs="Times New Roman"/>
          <w:b/>
          <w:bCs/>
          <w:sz w:val="32"/>
          <w:szCs w:val="32"/>
          <w:lang w:bidi="ar-LB"/>
        </w:rPr>
        <w:t xml:space="preserve"> Bank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رائدات الأعمال؟</w:t>
      </w:r>
    </w:p>
    <w:p w:rsidR="00C75430" w:rsidRDefault="000561AA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ج: أهم م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>ا في هذا الدعم هو عامل المستقبل فالدخول في مشروع ذات ربح سريع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يختلف عن الدخول في رسملة مشروع للمستقبل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و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عندها نكون اللاعب الأكبر. هناك إرادة علنية بدءاً من الامم المتحدة </w:t>
      </w:r>
      <w:r w:rsidR="001A7DFC">
        <w:rPr>
          <w:rFonts w:ascii="Times New Roman" w:hAnsi="Times New Roman" w:cs="Times New Roman" w:hint="cs"/>
          <w:sz w:val="32"/>
          <w:szCs w:val="32"/>
          <w:rtl/>
          <w:lang w:bidi="ar-LB"/>
        </w:rPr>
        <w:t>و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المؤسسات المالية الدولية الكبرى كـ</w:t>
      </w:r>
      <w:r>
        <w:rPr>
          <w:rFonts w:ascii="Times New Roman" w:hAnsi="Times New Roman" w:cs="Times New Roman"/>
          <w:sz w:val="32"/>
          <w:szCs w:val="32"/>
          <w:lang w:bidi="ar-LB"/>
        </w:rPr>
        <w:t>IFC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والبنك الدولي</w:t>
      </w:r>
      <w:r w:rsidR="00484F29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وغيرهم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، تُجمع على ضرورة دعم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المرأة في مجال الأعمال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لأنها إذا دخلت في هذا المجال على غرار الرجل فتزيد نسبة </w:t>
      </w:r>
      <w:r w:rsidR="007152C8">
        <w:rPr>
          <w:rFonts w:ascii="Times New Roman" w:hAnsi="Times New Roman" w:cs="Times New Roman" w:hint="cs"/>
          <w:sz w:val="32"/>
          <w:szCs w:val="32"/>
          <w:rtl/>
          <w:lang w:bidi="ar-LB"/>
        </w:rPr>
        <w:t>النمو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22 في المئة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وذلك</w:t>
      </w:r>
      <w:r w:rsidR="00484F29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بحسب دراستين لكل من ال</w:t>
      </w:r>
      <w:r w:rsidR="0090763D">
        <w:rPr>
          <w:rFonts w:ascii="Times New Roman" w:hAnsi="Times New Roman" w:cs="Times New Roman" w:hint="cs"/>
          <w:sz w:val="32"/>
          <w:szCs w:val="32"/>
          <w:rtl/>
          <w:lang w:bidi="ar-LB"/>
        </w:rPr>
        <w:t>أمم المتحدة والبنك الدولي.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90763D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من هنا، </w:t>
      </w:r>
      <w:r w:rsidR="00DD5EB1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انطلاقاً من مبدأ تشجيع المرأة ليستفيد الجميع، دخل </w:t>
      </w:r>
      <w:r w:rsidR="00DD5EB1">
        <w:rPr>
          <w:rFonts w:ascii="Times New Roman" w:hAnsi="Times New Roman" w:cs="Times New Roman"/>
          <w:sz w:val="32"/>
          <w:szCs w:val="32"/>
          <w:lang w:bidi="ar-LB"/>
        </w:rPr>
        <w:t>BLC</w:t>
      </w:r>
      <w:r w:rsidR="002C029B">
        <w:rPr>
          <w:rFonts w:ascii="Times New Roman" w:hAnsi="Times New Roman" w:cs="Times New Roman"/>
          <w:sz w:val="32"/>
          <w:szCs w:val="32"/>
          <w:lang w:bidi="ar-LB"/>
        </w:rPr>
        <w:t xml:space="preserve"> Bank</w:t>
      </w:r>
      <w:r w:rsidR="00C7543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في هذا </w:t>
      </w:r>
      <w:r w:rsidR="0090763D">
        <w:rPr>
          <w:rFonts w:ascii="Times New Roman" w:hAnsi="Times New Roman" w:cs="Times New Roman" w:hint="cs"/>
          <w:sz w:val="32"/>
          <w:szCs w:val="32"/>
          <w:rtl/>
          <w:lang w:bidi="ar-LB"/>
        </w:rPr>
        <w:t>المضمار وي</w:t>
      </w:r>
      <w:r w:rsidR="00853F69">
        <w:rPr>
          <w:rFonts w:ascii="Times New Roman" w:hAnsi="Times New Roman" w:cs="Times New Roman" w:hint="cs"/>
          <w:sz w:val="32"/>
          <w:szCs w:val="32"/>
          <w:rtl/>
          <w:lang w:bidi="ar-LB"/>
        </w:rPr>
        <w:t>عمل على مشروع رائدات الأعما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ل مما ادى إلى </w:t>
      </w:r>
      <w:r w:rsidR="00853F69">
        <w:rPr>
          <w:rFonts w:ascii="Times New Roman" w:hAnsi="Times New Roman" w:cs="Times New Roman" w:hint="cs"/>
          <w:sz w:val="32"/>
          <w:szCs w:val="32"/>
          <w:rtl/>
          <w:lang w:bidi="ar-LB"/>
        </w:rPr>
        <w:t>ز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>يادة</w:t>
      </w:r>
      <w:r w:rsidR="00853F69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نسبة النساء الرائدات التي تتعام</w:t>
      </w:r>
      <w:r w:rsidR="0090763D">
        <w:rPr>
          <w:rFonts w:ascii="Times New Roman" w:hAnsi="Times New Roman" w:cs="Times New Roman" w:hint="cs"/>
          <w:sz w:val="32"/>
          <w:szCs w:val="32"/>
          <w:rtl/>
          <w:lang w:bidi="ar-LB"/>
        </w:rPr>
        <w:t>ل معه</w:t>
      </w:r>
      <w:r w:rsidR="00853F69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منذ ث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>لاث سنوات إلى اليوم 69 في المئة</w:t>
      </w:r>
      <w:r w:rsidR="00853F69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90763D">
        <w:rPr>
          <w:rFonts w:ascii="Times New Roman" w:hAnsi="Times New Roman" w:cs="Times New Roman" w:hint="cs"/>
          <w:sz w:val="32"/>
          <w:szCs w:val="32"/>
          <w:rtl/>
          <w:lang w:bidi="ar-LB"/>
        </w:rPr>
        <w:t>بعدما كان بدأ</w:t>
      </w:r>
      <w:r w:rsidR="00853F69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مع امرأتين أو ثلاث. </w:t>
      </w:r>
    </w:p>
    <w:p w:rsidR="000561AA" w:rsidRDefault="009D0604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س: هل يمكن توضيح ما صرّحتم به مؤخراً، أن</w:t>
      </w:r>
      <w:r w:rsidR="00C75430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المرأة ليست بحاجة إلى تمويل بل تدخل في هذا المضمار للحصول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على جوائز</w:t>
      </w:r>
      <w:r w:rsidR="00C75430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؟</w:t>
      </w:r>
      <w:r w:rsidR="000561AA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  </w:t>
      </w:r>
    </w:p>
    <w:p w:rsidR="00AF5B35" w:rsidRDefault="00C75430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ج:</w:t>
      </w:r>
      <w:r w:rsidR="009D060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لم أقل ذلك إطلاقاً.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فالمرأة التي تملك شركة صغيرة أو متوسطة قد تحتاج ربما إلى تمويل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تماماً كالشركات التي يملكها الرجال، و</w:t>
      </w:r>
      <w:r w:rsidR="00041687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شروط </w:t>
      </w:r>
      <w:r w:rsidR="0057716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الأقراض هي </w:t>
      </w:r>
      <w:r w:rsidR="00AF5B35">
        <w:rPr>
          <w:rFonts w:ascii="Times New Roman" w:hAnsi="Times New Roman" w:cs="Times New Roman" w:hint="cs"/>
          <w:sz w:val="32"/>
          <w:szCs w:val="32"/>
          <w:rtl/>
          <w:lang w:bidi="ar-LB"/>
        </w:rPr>
        <w:t>ذاتها ف</w:t>
      </w:r>
      <w:r w:rsidR="00041687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كما هو معروف، التمويل في الإقتصاد ضروري، والمصارف تقوم بهذا الدور </w:t>
      </w:r>
      <w:r w:rsidR="003265F4">
        <w:rPr>
          <w:rFonts w:ascii="Times New Roman" w:hAnsi="Times New Roman" w:cs="Times New Roman" w:hint="cs"/>
          <w:sz w:val="32"/>
          <w:szCs w:val="32"/>
          <w:rtl/>
          <w:lang w:bidi="ar-LB"/>
        </w:rPr>
        <w:t>الذي يشمل مشاريع المرأة أيضاً.</w:t>
      </w:r>
      <w:r w:rsidR="00621006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</w:p>
    <w:p w:rsidR="00E37D06" w:rsidRDefault="00621006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ينظم 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>الـ</w:t>
      </w:r>
      <w:r w:rsidR="002C029B">
        <w:rPr>
          <w:rFonts w:ascii="Times New Roman" w:hAnsi="Times New Roman" w:cs="Times New Roman"/>
          <w:sz w:val="32"/>
          <w:szCs w:val="32"/>
          <w:lang w:bidi="ar-LB"/>
        </w:rPr>
        <w:t>BLC Bank</w:t>
      </w:r>
      <w:r w:rsidR="00AF5B35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جائزة سنوية</w:t>
      </w:r>
      <w:r w:rsidR="00CE7FD7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>هي الـ"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2C029B">
        <w:rPr>
          <w:rFonts w:ascii="Times New Roman" w:hAnsi="Times New Roman" w:cs="Times New Roman"/>
          <w:sz w:val="32"/>
          <w:szCs w:val="32"/>
          <w:lang w:bidi="ar-LB"/>
        </w:rPr>
        <w:t>The</w:t>
      </w:r>
      <w:r w:rsidR="002C029B" w:rsidRPr="002C029B">
        <w:t xml:space="preserve"> </w:t>
      </w:r>
      <w:proofErr w:type="spellStart"/>
      <w:r w:rsidR="002C029B" w:rsidRPr="002C029B">
        <w:rPr>
          <w:rFonts w:ascii="Times New Roman" w:hAnsi="Times New Roman" w:cs="Times New Roman"/>
          <w:sz w:val="32"/>
          <w:szCs w:val="32"/>
          <w:lang w:bidi="ar-LB"/>
        </w:rPr>
        <w:t>Brillant</w:t>
      </w:r>
      <w:proofErr w:type="spellEnd"/>
      <w:r w:rsidR="002C029B" w:rsidRPr="002C029B">
        <w:rPr>
          <w:rFonts w:ascii="Times New Roman" w:hAnsi="Times New Roman" w:cs="Times New Roman"/>
          <w:sz w:val="32"/>
          <w:szCs w:val="32"/>
          <w:lang w:bidi="ar-LB"/>
        </w:rPr>
        <w:t xml:space="preserve"> </w:t>
      </w:r>
      <w:proofErr w:type="spellStart"/>
      <w:r w:rsidR="002C029B" w:rsidRPr="002C029B">
        <w:rPr>
          <w:rFonts w:ascii="Times New Roman" w:hAnsi="Times New Roman" w:cs="Times New Roman"/>
          <w:sz w:val="32"/>
          <w:szCs w:val="32"/>
          <w:lang w:bidi="ar-LB"/>
        </w:rPr>
        <w:t>Lebaneese</w:t>
      </w:r>
      <w:proofErr w:type="spellEnd"/>
      <w:r w:rsidR="002C029B" w:rsidRPr="002C029B">
        <w:rPr>
          <w:rFonts w:ascii="Times New Roman" w:hAnsi="Times New Roman" w:cs="Times New Roman"/>
          <w:sz w:val="32"/>
          <w:szCs w:val="32"/>
          <w:lang w:bidi="ar-LB"/>
        </w:rPr>
        <w:t xml:space="preserve"> Award</w:t>
      </w:r>
      <w:r w:rsidR="002C029B" w:rsidRPr="002C029B">
        <w:rPr>
          <w:rFonts w:ascii="Times New Roman" w:hAnsi="Times New Roman" w:cs="Times New Roman"/>
          <w:sz w:val="32"/>
          <w:szCs w:val="32"/>
          <w:rtl/>
          <w:lang w:bidi="ar-LB"/>
        </w:rPr>
        <w:t xml:space="preserve"> </w:t>
      </w:r>
      <w:r w:rsidR="002C029B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"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استناداً إلى طلبات الشركات للحصول على ما قيمته 30 ألف دولار، إذ تختار لجنة حكم مختصة، رابحاً من تلك الشركات. وفي الإحتفال الأخير بهذه الجائزة</w:t>
      </w:r>
      <w:r w:rsidR="00AF5B35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(2014)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، كا</w:t>
      </w:r>
      <w:r w:rsidR="00AF5B35">
        <w:rPr>
          <w:rFonts w:ascii="Times New Roman" w:hAnsi="Times New Roman" w:cs="Times New Roman" w:hint="cs"/>
          <w:sz w:val="32"/>
          <w:szCs w:val="32"/>
          <w:rtl/>
          <w:lang w:bidi="ar-LB"/>
        </w:rPr>
        <w:t>نت الطلبات مذهلة ونوعيتها لافتة حيث ان هذه الجائزة تبحث عنها الشركات الصغيرة والمتوسطة من جهة، ورائدات الأعمال من جهة أخرى. .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AF5B35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من الجدير بالذكر ان معظم المشاركين في هذه الجائزة يشاركون لدوافع معنوية فقط  لذا تعتبر </w:t>
      </w:r>
      <w:r w:rsidR="009D0604">
        <w:rPr>
          <w:rFonts w:ascii="Times New Roman" w:hAnsi="Times New Roman" w:cs="Times New Roman" w:hint="cs"/>
          <w:sz w:val="32"/>
          <w:szCs w:val="32"/>
          <w:rtl/>
          <w:lang w:bidi="ar-LB"/>
        </w:rPr>
        <w:t>جائزة الـ</w:t>
      </w:r>
      <w:r w:rsidR="00AF5B35">
        <w:rPr>
          <w:rFonts w:ascii="Times New Roman" w:hAnsi="Times New Roman" w:cs="Times New Roman"/>
          <w:sz w:val="32"/>
          <w:szCs w:val="32"/>
          <w:lang w:bidi="ar-LB"/>
        </w:rPr>
        <w:t xml:space="preserve"> BLA</w:t>
      </w:r>
      <w:r w:rsidR="009D0604">
        <w:rPr>
          <w:rFonts w:ascii="Times New Roman" w:hAnsi="Times New Roman" w:cs="Times New Roman" w:hint="cs"/>
          <w:sz w:val="32"/>
          <w:szCs w:val="32"/>
          <w:rtl/>
          <w:lang w:bidi="ar-LB"/>
        </w:rPr>
        <w:t>مهمة كثيراً</w:t>
      </w:r>
      <w:r w:rsidR="00AF5B35">
        <w:rPr>
          <w:rFonts w:ascii="Times New Roman" w:hAnsi="Times New Roman" w:cs="Times New Roman"/>
          <w:sz w:val="32"/>
          <w:szCs w:val="32"/>
          <w:lang w:bidi="ar-LB"/>
        </w:rPr>
        <w:t xml:space="preserve"> </w:t>
      </w:r>
      <w:r w:rsidR="00AF5B35">
        <w:rPr>
          <w:rFonts w:ascii="Times New Roman" w:hAnsi="Times New Roman" w:cs="Times New Roman" w:hint="cs"/>
          <w:sz w:val="32"/>
          <w:szCs w:val="32"/>
          <w:rtl/>
          <w:lang w:bidi="ar-LB"/>
        </w:rPr>
        <w:t>معنوياً قبل ان تكون مادية</w:t>
      </w:r>
      <w:r w:rsidR="009D060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. </w:t>
      </w:r>
    </w:p>
    <w:p w:rsidR="00E37D06" w:rsidRDefault="00E37D06" w:rsidP="007544E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س: هل من أفق جديد</w:t>
      </w:r>
      <w:r w:rsidR="00BC5BF8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ة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سيتناوله</w:t>
      </w:r>
      <w:r w:rsidR="00BC5BF8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ا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مصرفكم خصوصاً في ظل </w:t>
      </w:r>
      <w:r w:rsidR="00BC5BF8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التطور التكنولوجي الحديث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؟</w:t>
      </w:r>
    </w:p>
    <w:p w:rsidR="00A31915" w:rsidRDefault="00E37D06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ج:</w:t>
      </w:r>
      <w:r w:rsidR="00A31915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في الواقع نحن في صدد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إبتكار مذهل يؤمّن للزبائن التسديد بواسطة الهاتف الخليوي في أي مكان في لبنان</w:t>
      </w:r>
      <w:r w:rsidR="00FE5342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وفي أي وقت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. وهذه الخدمة تسمى </w:t>
      </w:r>
      <w:r>
        <w:rPr>
          <w:rFonts w:ascii="Times New Roman" w:hAnsi="Times New Roman" w:cs="Times New Roman"/>
          <w:sz w:val="32"/>
          <w:szCs w:val="32"/>
          <w:lang w:bidi="ar-LB"/>
        </w:rPr>
        <w:t>HEY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وهي وسيلة دفع ذكية عبر</w:t>
      </w:r>
      <w:r w:rsidR="001B0582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إدخال تطبيق </w:t>
      </w:r>
      <w:r w:rsidR="001B0582">
        <w:rPr>
          <w:rFonts w:ascii="Times New Roman" w:hAnsi="Times New Roman" w:cs="Times New Roman"/>
          <w:sz w:val="32"/>
          <w:szCs w:val="32"/>
          <w:lang w:bidi="ar-LB"/>
        </w:rPr>
        <w:t>Application</w:t>
      </w:r>
      <w:r w:rsidR="001B0582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على الهاتف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الخليوي</w:t>
      </w:r>
      <w:r w:rsidR="0072091E">
        <w:rPr>
          <w:rFonts w:ascii="Times New Roman" w:hAnsi="Times New Roman" w:cs="Times New Roman" w:hint="cs"/>
          <w:sz w:val="32"/>
          <w:szCs w:val="32"/>
          <w:rtl/>
          <w:lang w:bidi="ar-LB"/>
        </w:rPr>
        <w:t>،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لا شبيه لها في شموليتها وتكاملها. </w:t>
      </w:r>
    </w:p>
    <w:p w:rsidR="00040AED" w:rsidRDefault="00A31915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 w:rsidRPr="009E5638">
        <w:rPr>
          <w:rFonts w:ascii="Times New Roman" w:hAnsi="Times New Roman" w:cs="Times New Roman" w:hint="cs"/>
          <w:sz w:val="32"/>
          <w:szCs w:val="32"/>
          <w:highlight w:val="yellow"/>
          <w:rtl/>
          <w:lang w:bidi="ar-LB"/>
        </w:rPr>
        <w:t xml:space="preserve">ومن المعروف ان لكل </w:t>
      </w:r>
      <w:r w:rsidR="00080E34" w:rsidRPr="009E5638">
        <w:rPr>
          <w:rFonts w:ascii="Times New Roman" w:hAnsi="Times New Roman" w:cs="Times New Roman" w:hint="cs"/>
          <w:sz w:val="32"/>
          <w:szCs w:val="32"/>
          <w:highlight w:val="yellow"/>
          <w:rtl/>
          <w:lang w:bidi="ar-LB"/>
        </w:rPr>
        <w:t>"التطبيقات الذكية" المختلفة هدف واحد منها، الأول يسمح بالتسديد عن الزبون نفسه، والآخر بالتسديد عن شخص آخر</w:t>
      </w:r>
      <w:bookmarkStart w:id="0" w:name="_GoBack"/>
      <w:bookmarkEnd w:id="0"/>
      <w:r w:rsidR="00080E3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، أما ما يميّز تطبيق </w:t>
      </w:r>
      <w:r w:rsidR="00080E34">
        <w:rPr>
          <w:rFonts w:ascii="Times New Roman" w:hAnsi="Times New Roman" w:cs="Times New Roman"/>
          <w:sz w:val="32"/>
          <w:szCs w:val="32"/>
          <w:lang w:bidi="ar-LB"/>
        </w:rPr>
        <w:t>HEY</w:t>
      </w:r>
      <w:r w:rsidR="00080E3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فهو إمكانية تأمين </w:t>
      </w:r>
      <w:r w:rsidR="005014C7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الخدمتين معاً، إلى جانب خدمة ابتكرها المصرف تسمى </w:t>
      </w:r>
      <w:r w:rsidR="005014C7">
        <w:rPr>
          <w:rFonts w:ascii="Times New Roman" w:hAnsi="Times New Roman" w:cs="Times New Roman"/>
          <w:sz w:val="32"/>
          <w:szCs w:val="32"/>
          <w:lang w:bidi="ar-LB"/>
        </w:rPr>
        <w:t>Remote Payment</w:t>
      </w:r>
      <w:r w:rsidR="005014C7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. </w:t>
      </w:r>
      <w:r w:rsidR="00EE28E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كذلك </w:t>
      </w:r>
      <w:r w:rsidR="005854F9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تسمح </w:t>
      </w:r>
      <w:r w:rsidR="00EE28E4">
        <w:rPr>
          <w:rFonts w:ascii="Times New Roman" w:hAnsi="Times New Roman" w:cs="Times New Roman" w:hint="cs"/>
          <w:sz w:val="32"/>
          <w:szCs w:val="32"/>
          <w:rtl/>
          <w:lang w:bidi="ar-LB"/>
        </w:rPr>
        <w:lastRenderedPageBreak/>
        <w:t xml:space="preserve">خدمة </w:t>
      </w:r>
      <w:r w:rsidR="00EE28E4">
        <w:rPr>
          <w:rFonts w:ascii="Times New Roman" w:hAnsi="Times New Roman" w:cs="Times New Roman"/>
          <w:sz w:val="32"/>
          <w:szCs w:val="32"/>
          <w:lang w:bidi="ar-LB"/>
        </w:rPr>
        <w:t>HEY</w:t>
      </w:r>
      <w:r w:rsidR="00EE28E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5854F9">
        <w:rPr>
          <w:rFonts w:ascii="Times New Roman" w:hAnsi="Times New Roman" w:cs="Times New Roman" w:hint="cs"/>
          <w:sz w:val="32"/>
          <w:szCs w:val="32"/>
          <w:rtl/>
          <w:lang w:bidi="ar-LB"/>
        </w:rPr>
        <w:t>ب</w:t>
      </w:r>
      <w:r w:rsidR="00EE28E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تسديد فواتير الكهرباء على سبيل المثال، </w:t>
      </w:r>
      <w:r w:rsidR="005854F9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من خلال </w:t>
      </w:r>
      <w:r w:rsidR="00EE28E4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إرسال قيمة الفاتورة من </w:t>
      </w:r>
      <w:r w:rsidR="005854F9">
        <w:rPr>
          <w:rFonts w:ascii="Times New Roman" w:hAnsi="Times New Roman" w:cs="Times New Roman" w:hint="cs"/>
          <w:sz w:val="32"/>
          <w:szCs w:val="32"/>
          <w:rtl/>
          <w:lang w:bidi="ar-LB"/>
        </w:rPr>
        <w:t>ال</w:t>
      </w:r>
      <w:r w:rsidR="00EE28E4">
        <w:rPr>
          <w:rFonts w:ascii="Times New Roman" w:hAnsi="Times New Roman" w:cs="Times New Roman" w:hint="cs"/>
          <w:sz w:val="32"/>
          <w:szCs w:val="32"/>
          <w:rtl/>
          <w:lang w:bidi="ar-LB"/>
        </w:rPr>
        <w:t>جها</w:t>
      </w:r>
      <w:r w:rsidR="005854F9">
        <w:rPr>
          <w:rFonts w:ascii="Times New Roman" w:hAnsi="Times New Roman" w:cs="Times New Roman" w:hint="cs"/>
          <w:sz w:val="32"/>
          <w:szCs w:val="32"/>
          <w:rtl/>
          <w:lang w:bidi="ar-LB"/>
        </w:rPr>
        <w:t>ز</w:t>
      </w:r>
      <w:r w:rsidR="008B33B3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الخليوي إلى رقم هاتف الجابي، فتتم العملية تلقائياً.</w:t>
      </w:r>
      <w:r w:rsidR="005854F9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23029C">
        <w:rPr>
          <w:rFonts w:ascii="Times New Roman" w:hAnsi="Times New Roman" w:cs="Times New Roman" w:hint="cs"/>
          <w:sz w:val="32"/>
          <w:szCs w:val="32"/>
          <w:rtl/>
          <w:lang w:bidi="ar-LB"/>
        </w:rPr>
        <w:t>هذه الوسيلة تغني عن استعمال ال</w:t>
      </w:r>
      <w:r w:rsidR="005854F9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كاش والبطاقة والتحويل والشيك. انظروه فسوف نقوم </w:t>
      </w:r>
      <w:r w:rsidR="0023029C">
        <w:rPr>
          <w:rFonts w:ascii="Times New Roman" w:hAnsi="Times New Roman" w:cs="Times New Roman" w:hint="cs"/>
          <w:sz w:val="32"/>
          <w:szCs w:val="32"/>
          <w:rtl/>
          <w:lang w:bidi="ar-LB"/>
        </w:rPr>
        <w:t>تسويقه بطريقة محترفة</w:t>
      </w:r>
      <w:r w:rsidR="005854F9">
        <w:rPr>
          <w:rFonts w:ascii="Times New Roman" w:hAnsi="Times New Roman" w:cs="Times New Roman" w:hint="cs"/>
          <w:sz w:val="32"/>
          <w:szCs w:val="32"/>
          <w:rtl/>
          <w:lang w:bidi="ar-LB"/>
        </w:rPr>
        <w:t>!</w:t>
      </w:r>
    </w:p>
    <w:p w:rsidR="002C029B" w:rsidRDefault="002C029B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p w:rsidR="00040AED" w:rsidRDefault="00040AED" w:rsidP="007544E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س: ركّز مصرف لبنان على اقتصاد المعرفة، فهل شاركتم في هذا المشروع؟</w:t>
      </w:r>
    </w:p>
    <w:p w:rsidR="00A31A8E" w:rsidRDefault="00040AED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ج: بالطبع، نساهم فيه ونحن من كبار اللاعبين في هذا المجال، إذ لا يوجد مصرف في لبنان لديه ما يفوق إنتاجنا في هذا المضمار</w:t>
      </w:r>
      <w:r w:rsidR="0076267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حتى و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أن المشاريع لا تزال معدودة بالنسبة إلى تلك التي تقبل </w:t>
      </w:r>
      <w:r w:rsidR="00761D83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المصارف بتمويلها والمساهمة فيها. </w:t>
      </w:r>
    </w:p>
    <w:p w:rsidR="00A31A8E" w:rsidRDefault="00A31A8E" w:rsidP="007544E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س: أليس تمويل "اقتصاد المعرفة" شبيهاً بتمويل الشركات الصغيرة والمتوسطة؟</w:t>
      </w:r>
    </w:p>
    <w:p w:rsidR="00A31A8E" w:rsidRDefault="0072091E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ج: نعم، البيئة</w:t>
      </w:r>
      <w:r w:rsidR="00A31A8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ذاته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ا</w:t>
      </w:r>
      <w:r w:rsidR="00A31A8E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إنما في إطار التكنولوجيا.</w:t>
      </w:r>
    </w:p>
    <w:p w:rsidR="00A31A8E" w:rsidRDefault="00E36138" w:rsidP="007544E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س: هل</w:t>
      </w:r>
      <w:r w:rsidR="00A31A8E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السلة التحفيزية التي أطلقها مصرف لبنان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بقيمة مليار </w:t>
      </w:r>
      <w:r w:rsidR="007C4BFB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و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400 مليون دولار لدعم القطاعات المختلفة، ومؤخراً "اقتصاد المعرفة"، تساعد على النمو الإقتصادي في رأيكم؟</w:t>
      </w:r>
    </w:p>
    <w:p w:rsidR="003A742C" w:rsidRDefault="00E36138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ج: </w:t>
      </w:r>
      <w:r w:rsidR="007C4BFB">
        <w:rPr>
          <w:rFonts w:ascii="Times New Roman" w:hAnsi="Times New Roman" w:cs="Times New Roman" w:hint="cs"/>
          <w:sz w:val="32"/>
          <w:szCs w:val="32"/>
          <w:rtl/>
          <w:lang w:bidi="ar-LB"/>
        </w:rPr>
        <w:t>طبعاً تساهم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، لكن السؤال هل </w:t>
      </w:r>
      <w:r w:rsidR="0076267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هي 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كافية لذلك؟ المبلغ كبير، لكنني لم أدرس شخص</w:t>
      </w:r>
      <w:r w:rsidR="003A742C">
        <w:rPr>
          <w:rFonts w:ascii="Times New Roman" w:hAnsi="Times New Roman" w:cs="Times New Roman" w:hint="cs"/>
          <w:sz w:val="32"/>
          <w:szCs w:val="32"/>
          <w:rtl/>
          <w:lang w:bidi="ar-LB"/>
        </w:rPr>
        <w:t>ياً انعكاسه على الساحة الإقتصا</w:t>
      </w:r>
      <w:r w:rsidR="00F078F8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دية ومدى أهميته نسبة إلى الحاجة القائمة. </w:t>
      </w:r>
    </w:p>
    <w:p w:rsidR="003A742C" w:rsidRDefault="003A742C" w:rsidP="007544E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س: </w:t>
      </w:r>
      <w:r w:rsidR="0013229E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أوضح حاكم مصرف لبنان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أن مبلغ المليار دولار الذي ضخه في السوق، يؤمّن نمواً بنسبة 2 في المئة.</w:t>
      </w:r>
    </w:p>
    <w:p w:rsidR="003A742C" w:rsidRDefault="00EC2D71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ج: عندها</w:t>
      </w:r>
      <w:r w:rsidR="003A742C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تصبح كا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>فية طبعاً.</w:t>
      </w:r>
    </w:p>
    <w:p w:rsidR="0024312C" w:rsidRDefault="003A742C" w:rsidP="007544E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س: </w:t>
      </w:r>
      <w:r w:rsidR="00AD19FE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كلما جرى الحديث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</w:t>
      </w:r>
      <w:r w:rsidR="00AD19FE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عن بيع مصرف أو </w:t>
      </w:r>
      <w:r w:rsidR="0024312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عملية دمج، يشار </w:t>
      </w:r>
      <w:r w:rsidR="00EC2D71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ب</w:t>
      </w:r>
      <w:r w:rsidR="0024312C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الإصبع إلى موريس صحناوي على أنه يتوجّه الى شراء مصرف، ما رأيكم في ذلك؟</w:t>
      </w:r>
    </w:p>
    <w:p w:rsidR="00E36138" w:rsidRDefault="0024312C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ج: "سيط الغنى ولا سيط الفقر"، لقد سبق واشتريت مصارف كثيرة، وقليلون </w:t>
      </w:r>
      <w:r w:rsidR="00EC2D71">
        <w:rPr>
          <w:rFonts w:ascii="Times New Roman" w:hAnsi="Times New Roman" w:cs="Times New Roman" w:hint="cs"/>
          <w:sz w:val="32"/>
          <w:szCs w:val="32"/>
          <w:rtl/>
          <w:lang w:bidi="ar-LB"/>
        </w:rPr>
        <w:t>مَن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اشتروا مصارف بالعدد الذ</w:t>
      </w:r>
      <w:r w:rsidR="004E53C7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ي بلغته أنا والذي وصل إلى 7. </w:t>
      </w:r>
      <w:r w:rsidR="00E36138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</w:p>
    <w:p w:rsidR="0024312C" w:rsidRDefault="0024312C" w:rsidP="007544E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س: هل هي هواية أم هناك سبب آخر؟</w:t>
      </w:r>
    </w:p>
    <w:p w:rsidR="0024312C" w:rsidRDefault="0024312C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ج: قد تكون لديّ القدرة على المفاوضة للوصول إلى نتيجة.  </w:t>
      </w:r>
    </w:p>
    <w:p w:rsidR="00BC3608" w:rsidRDefault="00BC3608" w:rsidP="000A7DDE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lastRenderedPageBreak/>
        <w:t>س: عندما كنت</w:t>
      </w:r>
      <w:r w:rsidR="00115BB3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م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في </w:t>
      </w:r>
      <w:r>
        <w:rPr>
          <w:rFonts w:ascii="Times New Roman" w:hAnsi="Times New Roman" w:cs="Times New Roman"/>
          <w:b/>
          <w:bCs/>
          <w:sz w:val="32"/>
          <w:szCs w:val="32"/>
          <w:lang w:bidi="ar-LB"/>
        </w:rPr>
        <w:t>SGBL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أصبح المصرف ضمن العشرة</w:t>
      </w:r>
      <w:r w:rsidR="00115BB3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مصارف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الأوائل، و</w:t>
      </w:r>
      <w:r w:rsidR="00264095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كذلك الأمر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عندما انتقلت</w:t>
      </w:r>
      <w:r w:rsidR="00264095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م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عام 200</w:t>
      </w:r>
      <w:r w:rsidR="000A7DDE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8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إلى الـ </w:t>
      </w:r>
      <w:r w:rsidR="00B2459B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 xml:space="preserve"> </w:t>
      </w:r>
      <w:r w:rsidR="00B2459B">
        <w:rPr>
          <w:rFonts w:ascii="Times New Roman" w:hAnsi="Times New Roman" w:cs="Times New Roman"/>
          <w:b/>
          <w:bCs/>
          <w:sz w:val="32"/>
          <w:szCs w:val="32"/>
          <w:lang w:bidi="ar-LB"/>
        </w:rPr>
        <w:t>BLC Bank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، ما هي المرتكزات التي تعتمد</w:t>
      </w:r>
      <w:r w:rsidR="00264095"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ون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ها للوصول الى هذه المرتبة؟</w:t>
      </w:r>
    </w:p>
    <w:p w:rsidR="00BC3608" w:rsidRDefault="00BC3608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ج: سبق وكررت كيفية تطوير العمل المصرفي، إذ يمكن أن ننجح في إدارة مصرف، لكن النجاح في تطويره يتطلب أولاً أن تكون مهنياً </w:t>
      </w:r>
      <w:r w:rsidR="007544E1">
        <w:rPr>
          <w:rFonts w:ascii="Times New Roman" w:hAnsi="Times New Roman" w:cs="Times New Roman"/>
          <w:sz w:val="32"/>
          <w:szCs w:val="32"/>
          <w:lang w:bidi="ar-LB"/>
        </w:rPr>
        <w:t>Professional</w:t>
      </w: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، وثانياً أن تكون </w:t>
      </w:r>
      <w:r w:rsidR="005D3FD0">
        <w:rPr>
          <w:rFonts w:ascii="Times New Roman" w:hAnsi="Times New Roman" w:cs="Times New Roman" w:hint="cs"/>
          <w:sz w:val="32"/>
          <w:szCs w:val="32"/>
          <w:rtl/>
          <w:lang w:bidi="ar-LB"/>
        </w:rPr>
        <w:t>لديك القدرة على الإبتكار</w:t>
      </w:r>
      <w:r w:rsidR="00475996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  <w:r w:rsidR="00475996">
        <w:rPr>
          <w:rFonts w:ascii="Times New Roman" w:hAnsi="Times New Roman" w:cs="Times New Roman"/>
          <w:sz w:val="32"/>
          <w:szCs w:val="32"/>
          <w:lang w:bidi="ar-LB"/>
        </w:rPr>
        <w:t>Innovation</w:t>
      </w:r>
      <w:r w:rsidR="00475996">
        <w:rPr>
          <w:rFonts w:ascii="Times New Roman" w:hAnsi="Times New Roman" w:cs="Times New Roman" w:hint="cs"/>
          <w:sz w:val="32"/>
          <w:szCs w:val="32"/>
          <w:rtl/>
          <w:lang w:bidi="ar-LB"/>
        </w:rPr>
        <w:t>، ثم الطموح إلى</w:t>
      </w:r>
      <w:r w:rsidR="005D3FD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ا</w:t>
      </w:r>
      <w:r w:rsidR="00A1022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لمنافسة، وأخيراً معرفة أين الهدف وتحديده </w:t>
      </w:r>
      <w:r w:rsidR="00475996">
        <w:rPr>
          <w:rFonts w:ascii="Times New Roman" w:hAnsi="Times New Roman" w:cs="Times New Roman" w:hint="cs"/>
          <w:sz w:val="32"/>
          <w:szCs w:val="32"/>
          <w:rtl/>
          <w:lang w:bidi="ar-LB"/>
        </w:rPr>
        <w:t>والتصويب عليه</w:t>
      </w:r>
      <w:r w:rsidR="00A10220"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. </w:t>
      </w:r>
    </w:p>
    <w:p w:rsidR="00032AF8" w:rsidRDefault="00DA604C" w:rsidP="007544E1">
      <w:pPr>
        <w:bidi/>
        <w:jc w:val="both"/>
        <w:rPr>
          <w:b/>
          <w:bCs/>
          <w:sz w:val="32"/>
          <w:szCs w:val="32"/>
          <w:rtl/>
        </w:rPr>
      </w:pPr>
      <w:r w:rsidRPr="00DA604C">
        <w:rPr>
          <w:rFonts w:hint="cs"/>
          <w:b/>
          <w:bCs/>
          <w:sz w:val="32"/>
          <w:szCs w:val="32"/>
          <w:rtl/>
        </w:rPr>
        <w:t>س: من سب</w:t>
      </w:r>
      <w:r>
        <w:rPr>
          <w:rFonts w:hint="cs"/>
          <w:b/>
          <w:bCs/>
          <w:sz w:val="32"/>
          <w:szCs w:val="32"/>
          <w:rtl/>
        </w:rPr>
        <w:t>ا</w:t>
      </w:r>
      <w:r w:rsidRPr="00DA604C">
        <w:rPr>
          <w:rFonts w:hint="cs"/>
          <w:b/>
          <w:bCs/>
          <w:sz w:val="32"/>
          <w:szCs w:val="32"/>
          <w:rtl/>
        </w:rPr>
        <w:t xml:space="preserve">ق </w:t>
      </w:r>
      <w:r>
        <w:rPr>
          <w:rFonts w:hint="cs"/>
          <w:b/>
          <w:bCs/>
          <w:sz w:val="32"/>
          <w:szCs w:val="32"/>
          <w:rtl/>
        </w:rPr>
        <w:t xml:space="preserve">السيارات إلى هواية الصيد، فالتجارة والصناعة، وصولاً إلى القطاع المصرفي، </w:t>
      </w:r>
      <w:r w:rsidR="00032AF8">
        <w:rPr>
          <w:rFonts w:hint="cs"/>
          <w:b/>
          <w:bCs/>
          <w:sz w:val="32"/>
          <w:szCs w:val="32"/>
          <w:rtl/>
        </w:rPr>
        <w:t>أين وجد موريس صحناوي نفسه في كل هذه المحطات؟</w:t>
      </w:r>
    </w:p>
    <w:p w:rsidR="00C17EDA" w:rsidRDefault="00032AF8" w:rsidP="007544E1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ج: </w:t>
      </w:r>
      <w:r w:rsidR="00321405">
        <w:rPr>
          <w:rFonts w:hint="cs"/>
          <w:sz w:val="32"/>
          <w:szCs w:val="32"/>
          <w:rtl/>
        </w:rPr>
        <w:t>إن أهم قطاع في لبنان حتى</w:t>
      </w:r>
      <w:r w:rsidR="00C17EDA">
        <w:rPr>
          <w:rFonts w:hint="cs"/>
          <w:sz w:val="32"/>
          <w:szCs w:val="32"/>
          <w:rtl/>
        </w:rPr>
        <w:t xml:space="preserve"> اليوم والذي لديه القدرة على التطوّر</w:t>
      </w:r>
      <w:r w:rsidR="00321405">
        <w:rPr>
          <w:rFonts w:hint="cs"/>
          <w:sz w:val="32"/>
          <w:szCs w:val="32"/>
          <w:rtl/>
        </w:rPr>
        <w:t>،</w:t>
      </w:r>
      <w:r w:rsidR="00C17EDA">
        <w:rPr>
          <w:rFonts w:hint="cs"/>
          <w:sz w:val="32"/>
          <w:szCs w:val="32"/>
          <w:rtl/>
        </w:rPr>
        <w:t xml:space="preserve"> هو القطاع المصرفي، لذلك استقرّيت فيه حيث وجدت نفسي أكثر من المجالات الأخرى. </w:t>
      </w:r>
    </w:p>
    <w:p w:rsidR="00C17EDA" w:rsidRDefault="00C17EDA" w:rsidP="007544E1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س: عام 2003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2004 عندما كنتم وزيراً للطاقة والمياه، أعددتم خطة حول تأمين الكهرباء 24 ساعة على 24، وصلنا الى العام 2015 ولا نزال نعاني من التقنين، ما هو رأيكم في ذلك؟</w:t>
      </w:r>
    </w:p>
    <w:p w:rsidR="00C17EDA" w:rsidRDefault="00C17EDA" w:rsidP="007544E1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76267C">
        <w:rPr>
          <w:rFonts w:hint="cs"/>
          <w:sz w:val="32"/>
          <w:szCs w:val="32"/>
          <w:rtl/>
        </w:rPr>
        <w:t xml:space="preserve">بصراحة، </w:t>
      </w:r>
      <w:r>
        <w:rPr>
          <w:rFonts w:hint="cs"/>
          <w:sz w:val="32"/>
          <w:szCs w:val="32"/>
          <w:rtl/>
        </w:rPr>
        <w:t>لو تم تطبيقها</w:t>
      </w:r>
      <w:r w:rsidR="00321405">
        <w:rPr>
          <w:rFonts w:hint="cs"/>
          <w:sz w:val="32"/>
          <w:szCs w:val="32"/>
          <w:rtl/>
        </w:rPr>
        <w:t xml:space="preserve"> لتأمّن</w:t>
      </w:r>
      <w:r>
        <w:rPr>
          <w:rFonts w:hint="cs"/>
          <w:sz w:val="32"/>
          <w:szCs w:val="32"/>
          <w:rtl/>
        </w:rPr>
        <w:t xml:space="preserve"> التيار الكهربائي </w:t>
      </w:r>
      <w:r>
        <w:rPr>
          <w:rFonts w:hint="cs"/>
          <w:b/>
          <w:bCs/>
          <w:sz w:val="32"/>
          <w:szCs w:val="32"/>
          <w:rtl/>
        </w:rPr>
        <w:t>24 ساعة على 24</w:t>
      </w:r>
      <w:r>
        <w:rPr>
          <w:rFonts w:hint="cs"/>
          <w:sz w:val="32"/>
          <w:szCs w:val="32"/>
          <w:rtl/>
        </w:rPr>
        <w:t xml:space="preserve"> بعد ثلاث سنوات، أي في العام 2007، وكنا وفرنا نحو 500 مليون دولار في الفاتورة الكهربائية.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</w:p>
    <w:p w:rsidR="00DA604C" w:rsidRDefault="00F509F0" w:rsidP="007544E1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س: يحكى في</w:t>
      </w:r>
      <w:r w:rsidR="00C17EDA">
        <w:rPr>
          <w:rFonts w:hint="cs"/>
          <w:b/>
          <w:bCs/>
          <w:sz w:val="32"/>
          <w:szCs w:val="32"/>
          <w:rtl/>
        </w:rPr>
        <w:t xml:space="preserve"> موضوع الشراكة بين القطاعين العام والخاص، </w:t>
      </w:r>
      <w:r>
        <w:rPr>
          <w:rFonts w:hint="cs"/>
          <w:b/>
          <w:bCs/>
          <w:sz w:val="32"/>
          <w:szCs w:val="32"/>
          <w:rtl/>
        </w:rPr>
        <w:t>عن خصخصة قطاع الكهرباء، هل تتوقون إلى الت</w:t>
      </w:r>
      <w:r w:rsidR="00321405">
        <w:rPr>
          <w:rFonts w:hint="cs"/>
          <w:b/>
          <w:bCs/>
          <w:sz w:val="32"/>
          <w:szCs w:val="32"/>
          <w:rtl/>
        </w:rPr>
        <w:t>عاطي مجدداً ب</w:t>
      </w:r>
      <w:r>
        <w:rPr>
          <w:rFonts w:hint="cs"/>
          <w:b/>
          <w:bCs/>
          <w:sz w:val="32"/>
          <w:szCs w:val="32"/>
          <w:rtl/>
        </w:rPr>
        <w:t>هذا المجال؟</w:t>
      </w:r>
    </w:p>
    <w:p w:rsidR="00F509F0" w:rsidRPr="00F509F0" w:rsidRDefault="00F509F0" w:rsidP="007544E1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ج: </w:t>
      </w:r>
      <w:r w:rsidR="00BC10A5">
        <w:rPr>
          <w:rFonts w:hint="cs"/>
          <w:sz w:val="32"/>
          <w:szCs w:val="32"/>
          <w:rtl/>
        </w:rPr>
        <w:t>يجب ألا نخلط الأمور ببعضها، فأنا مصرفي و</w:t>
      </w:r>
      <w:r w:rsidR="002405A0">
        <w:rPr>
          <w:rFonts w:hint="cs"/>
          <w:sz w:val="32"/>
          <w:szCs w:val="32"/>
          <w:rtl/>
        </w:rPr>
        <w:t>بالتالي ل</w:t>
      </w:r>
      <w:r w:rsidR="00BC10A5">
        <w:rPr>
          <w:rFonts w:hint="cs"/>
          <w:sz w:val="32"/>
          <w:szCs w:val="32"/>
          <w:rtl/>
        </w:rPr>
        <w:t>س</w:t>
      </w:r>
      <w:r w:rsidR="002405A0">
        <w:rPr>
          <w:rFonts w:hint="cs"/>
          <w:sz w:val="32"/>
          <w:szCs w:val="32"/>
          <w:rtl/>
        </w:rPr>
        <w:t>ت مسؤولاً عن</w:t>
      </w:r>
      <w:r w:rsidR="00BC10A5">
        <w:rPr>
          <w:rFonts w:hint="cs"/>
          <w:sz w:val="32"/>
          <w:szCs w:val="32"/>
          <w:rtl/>
        </w:rPr>
        <w:t xml:space="preserve"> تأمين التيار الكهربائي، بل لديّ الهمّ المصرفي. أما إذا قصدني أحدهم من القطاع العام أو الخاص في موضوع تمويل هذه المجالات، فالطبع لديّ الخبرة في ذلك أكثر من الآخرين.  </w:t>
      </w:r>
    </w:p>
    <w:p w:rsidR="0067390A" w:rsidRDefault="008B33B3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LB"/>
        </w:rPr>
        <w:t xml:space="preserve"> </w:t>
      </w:r>
    </w:p>
    <w:p w:rsidR="00C75430" w:rsidRPr="0067390A" w:rsidRDefault="0067390A" w:rsidP="007544E1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LB"/>
        </w:rPr>
        <w:t>* * *</w:t>
      </w:r>
    </w:p>
    <w:p w:rsidR="00DE0A7D" w:rsidRPr="008F4664" w:rsidRDefault="00DE0A7D" w:rsidP="007544E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LB"/>
        </w:rPr>
      </w:pPr>
    </w:p>
    <w:sectPr w:rsidR="00DE0A7D" w:rsidRPr="008F4664" w:rsidSect="004F4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4664"/>
    <w:rsid w:val="0001232B"/>
    <w:rsid w:val="0001713D"/>
    <w:rsid w:val="00032AF8"/>
    <w:rsid w:val="00040AED"/>
    <w:rsid w:val="00041687"/>
    <w:rsid w:val="000469B0"/>
    <w:rsid w:val="00055F1A"/>
    <w:rsid w:val="000561AA"/>
    <w:rsid w:val="00076BDF"/>
    <w:rsid w:val="00080E34"/>
    <w:rsid w:val="000A7DDE"/>
    <w:rsid w:val="00115BB3"/>
    <w:rsid w:val="0013229E"/>
    <w:rsid w:val="00150B6F"/>
    <w:rsid w:val="001A7DFC"/>
    <w:rsid w:val="001B0582"/>
    <w:rsid w:val="001B0ADE"/>
    <w:rsid w:val="001B69FB"/>
    <w:rsid w:val="0023029C"/>
    <w:rsid w:val="002405A0"/>
    <w:rsid w:val="0024312C"/>
    <w:rsid w:val="00264095"/>
    <w:rsid w:val="00285C37"/>
    <w:rsid w:val="002C029B"/>
    <w:rsid w:val="002F35E1"/>
    <w:rsid w:val="00321405"/>
    <w:rsid w:val="00326492"/>
    <w:rsid w:val="003265F4"/>
    <w:rsid w:val="003A742C"/>
    <w:rsid w:val="003B0D3B"/>
    <w:rsid w:val="003B645B"/>
    <w:rsid w:val="003C5DC7"/>
    <w:rsid w:val="00441CD8"/>
    <w:rsid w:val="00475996"/>
    <w:rsid w:val="00484F29"/>
    <w:rsid w:val="004A017E"/>
    <w:rsid w:val="004A68A5"/>
    <w:rsid w:val="004B4EDB"/>
    <w:rsid w:val="004E53C7"/>
    <w:rsid w:val="004F4E26"/>
    <w:rsid w:val="005014C7"/>
    <w:rsid w:val="0057716C"/>
    <w:rsid w:val="005854F9"/>
    <w:rsid w:val="005A44DC"/>
    <w:rsid w:val="005A6799"/>
    <w:rsid w:val="005D3FD0"/>
    <w:rsid w:val="00600E46"/>
    <w:rsid w:val="006178A1"/>
    <w:rsid w:val="00621006"/>
    <w:rsid w:val="006313F9"/>
    <w:rsid w:val="00660B03"/>
    <w:rsid w:val="0067390A"/>
    <w:rsid w:val="00693196"/>
    <w:rsid w:val="00695BF3"/>
    <w:rsid w:val="00711421"/>
    <w:rsid w:val="007152C8"/>
    <w:rsid w:val="00716A84"/>
    <w:rsid w:val="00716AE0"/>
    <w:rsid w:val="0072091E"/>
    <w:rsid w:val="007544E1"/>
    <w:rsid w:val="00756C01"/>
    <w:rsid w:val="00761D83"/>
    <w:rsid w:val="0076267C"/>
    <w:rsid w:val="007C4BFB"/>
    <w:rsid w:val="008079AF"/>
    <w:rsid w:val="00812B2C"/>
    <w:rsid w:val="00812D86"/>
    <w:rsid w:val="008264B6"/>
    <w:rsid w:val="00853F69"/>
    <w:rsid w:val="00856750"/>
    <w:rsid w:val="0086479E"/>
    <w:rsid w:val="008B33B3"/>
    <w:rsid w:val="008B3447"/>
    <w:rsid w:val="008B5DDE"/>
    <w:rsid w:val="008C18BE"/>
    <w:rsid w:val="008D30FC"/>
    <w:rsid w:val="008D4DCC"/>
    <w:rsid w:val="008F3BD3"/>
    <w:rsid w:val="008F4664"/>
    <w:rsid w:val="00905E83"/>
    <w:rsid w:val="0090763D"/>
    <w:rsid w:val="00951E6C"/>
    <w:rsid w:val="009566E3"/>
    <w:rsid w:val="00986448"/>
    <w:rsid w:val="009D0604"/>
    <w:rsid w:val="009D4F8D"/>
    <w:rsid w:val="009E5638"/>
    <w:rsid w:val="00A10220"/>
    <w:rsid w:val="00A147CF"/>
    <w:rsid w:val="00A31915"/>
    <w:rsid w:val="00A31A8E"/>
    <w:rsid w:val="00A31FC1"/>
    <w:rsid w:val="00A33B38"/>
    <w:rsid w:val="00AA0151"/>
    <w:rsid w:val="00AD19FE"/>
    <w:rsid w:val="00AE7FFC"/>
    <w:rsid w:val="00AF5B35"/>
    <w:rsid w:val="00B2321A"/>
    <w:rsid w:val="00B2459B"/>
    <w:rsid w:val="00B24E9C"/>
    <w:rsid w:val="00B25FFD"/>
    <w:rsid w:val="00BC10A5"/>
    <w:rsid w:val="00BC2355"/>
    <w:rsid w:val="00BC3608"/>
    <w:rsid w:val="00BC5BF8"/>
    <w:rsid w:val="00BE1EE0"/>
    <w:rsid w:val="00BF7143"/>
    <w:rsid w:val="00C17EDA"/>
    <w:rsid w:val="00C35C40"/>
    <w:rsid w:val="00C75430"/>
    <w:rsid w:val="00CE7FD7"/>
    <w:rsid w:val="00CF589E"/>
    <w:rsid w:val="00D403AE"/>
    <w:rsid w:val="00D648E8"/>
    <w:rsid w:val="00D67031"/>
    <w:rsid w:val="00D96C60"/>
    <w:rsid w:val="00DA037B"/>
    <w:rsid w:val="00DA604C"/>
    <w:rsid w:val="00DC7465"/>
    <w:rsid w:val="00DC77EE"/>
    <w:rsid w:val="00DD32F0"/>
    <w:rsid w:val="00DD5EB1"/>
    <w:rsid w:val="00DE0A7D"/>
    <w:rsid w:val="00DF37E4"/>
    <w:rsid w:val="00E274F4"/>
    <w:rsid w:val="00E36138"/>
    <w:rsid w:val="00E37D06"/>
    <w:rsid w:val="00E412C2"/>
    <w:rsid w:val="00EC0021"/>
    <w:rsid w:val="00EC2D71"/>
    <w:rsid w:val="00EC406D"/>
    <w:rsid w:val="00EE28E4"/>
    <w:rsid w:val="00F078F8"/>
    <w:rsid w:val="00F31226"/>
    <w:rsid w:val="00F37851"/>
    <w:rsid w:val="00F509F0"/>
    <w:rsid w:val="00FC6069"/>
    <w:rsid w:val="00FD0CAD"/>
    <w:rsid w:val="00FD5501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0C96-D0D9-4D6C-A79F-83B8EA19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Stephanie Faysal Youssef</cp:lastModifiedBy>
  <cp:revision>5</cp:revision>
  <dcterms:created xsi:type="dcterms:W3CDTF">2015-03-05T11:44:00Z</dcterms:created>
  <dcterms:modified xsi:type="dcterms:W3CDTF">2015-03-10T11:55:00Z</dcterms:modified>
</cp:coreProperties>
</file>